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E9" w:rsidRPr="004A1A6D" w:rsidRDefault="005F75E9" w:rsidP="004B50F7">
      <w:pPr>
        <w:spacing w:after="0"/>
        <w:contextualSpacing/>
        <w:jc w:val="center"/>
        <w:rPr>
          <w:rFonts w:ascii="Times New Roman" w:hAnsi="Times New Roman"/>
          <w:b/>
          <w:sz w:val="24"/>
          <w:szCs w:val="23"/>
        </w:rPr>
      </w:pPr>
      <w:r w:rsidRPr="004A1A6D">
        <w:rPr>
          <w:rFonts w:ascii="Times New Roman" w:hAnsi="Times New Roman"/>
          <w:b/>
          <w:sz w:val="24"/>
          <w:szCs w:val="23"/>
        </w:rPr>
        <w:t>Договор</w:t>
      </w:r>
      <w:r w:rsidR="00CC1B9B">
        <w:rPr>
          <w:rFonts w:ascii="Times New Roman" w:hAnsi="Times New Roman"/>
          <w:b/>
          <w:sz w:val="24"/>
          <w:szCs w:val="23"/>
        </w:rPr>
        <w:t xml:space="preserve"> </w:t>
      </w:r>
      <w:r w:rsidRPr="004A1A6D">
        <w:rPr>
          <w:rFonts w:ascii="Times New Roman" w:hAnsi="Times New Roman"/>
          <w:b/>
          <w:sz w:val="24"/>
          <w:szCs w:val="23"/>
        </w:rPr>
        <w:t>у</w:t>
      </w:r>
      <w:r w:rsidR="00E070BC">
        <w:rPr>
          <w:rFonts w:ascii="Times New Roman" w:hAnsi="Times New Roman"/>
          <w:b/>
          <w:sz w:val="24"/>
          <w:szCs w:val="23"/>
        </w:rPr>
        <w:t xml:space="preserve">частия в долевом строительстве </w:t>
      </w:r>
      <w:r w:rsidR="00D06E13" w:rsidRPr="004A1A6D">
        <w:rPr>
          <w:rFonts w:ascii="Times New Roman" w:hAnsi="Times New Roman"/>
          <w:b/>
          <w:sz w:val="24"/>
          <w:szCs w:val="23"/>
        </w:rPr>
        <w:t>№</w:t>
      </w:r>
      <w:r w:rsidR="007D72EF">
        <w:rPr>
          <w:rFonts w:ascii="Times New Roman" w:hAnsi="Times New Roman"/>
          <w:b/>
          <w:sz w:val="24"/>
          <w:szCs w:val="23"/>
        </w:rPr>
        <w:t xml:space="preserve"> </w:t>
      </w:r>
      <w:r w:rsidR="00075FF6" w:rsidRPr="00075FF6">
        <w:rPr>
          <w:rFonts w:ascii="Times New Roman" w:hAnsi="Times New Roman"/>
          <w:b/>
          <w:sz w:val="24"/>
          <w:szCs w:val="23"/>
          <w:highlight w:val="yellow"/>
        </w:rPr>
        <w:t>___</w:t>
      </w:r>
    </w:p>
    <w:p w:rsidR="00604109" w:rsidRPr="004A1A6D" w:rsidRDefault="00604109" w:rsidP="00336349">
      <w:pPr>
        <w:spacing w:after="0"/>
        <w:ind w:left="709"/>
        <w:contextualSpacing/>
        <w:jc w:val="both"/>
        <w:rPr>
          <w:rFonts w:ascii="Times New Roman" w:hAnsi="Times New Roman"/>
          <w:sz w:val="23"/>
          <w:szCs w:val="23"/>
        </w:rPr>
      </w:pPr>
    </w:p>
    <w:p w:rsidR="00D07957" w:rsidRPr="004A1A6D" w:rsidRDefault="005F75E9" w:rsidP="00336349">
      <w:pPr>
        <w:spacing w:after="0"/>
        <w:ind w:left="709"/>
        <w:contextualSpacing/>
        <w:jc w:val="both"/>
        <w:rPr>
          <w:rFonts w:ascii="Times New Roman" w:hAnsi="Times New Roman"/>
          <w:i/>
          <w:sz w:val="23"/>
          <w:szCs w:val="23"/>
        </w:rPr>
      </w:pPr>
      <w:r w:rsidRPr="004A1A6D">
        <w:rPr>
          <w:rFonts w:ascii="Times New Roman" w:hAnsi="Times New Roman"/>
          <w:i/>
          <w:sz w:val="23"/>
          <w:szCs w:val="23"/>
        </w:rPr>
        <w:t xml:space="preserve">г. Таганрог    </w:t>
      </w:r>
      <w:r w:rsidR="00A6352B">
        <w:rPr>
          <w:rFonts w:ascii="Times New Roman" w:hAnsi="Times New Roman"/>
          <w:i/>
          <w:sz w:val="23"/>
          <w:szCs w:val="23"/>
        </w:rPr>
        <w:t xml:space="preserve">                                                                                                    </w:t>
      </w:r>
      <w:proofErr w:type="gramStart"/>
      <w:r w:rsidR="00A6352B">
        <w:rPr>
          <w:rFonts w:ascii="Times New Roman" w:hAnsi="Times New Roman"/>
          <w:i/>
          <w:sz w:val="23"/>
          <w:szCs w:val="23"/>
        </w:rPr>
        <w:t xml:space="preserve">  </w:t>
      </w:r>
      <w:r w:rsidRPr="004A1A6D">
        <w:rPr>
          <w:rFonts w:ascii="Times New Roman" w:hAnsi="Times New Roman"/>
          <w:i/>
          <w:sz w:val="23"/>
          <w:szCs w:val="23"/>
        </w:rPr>
        <w:t xml:space="preserve"> </w:t>
      </w:r>
      <w:r w:rsidR="000567C4" w:rsidRPr="00075FF6">
        <w:rPr>
          <w:rFonts w:ascii="Times New Roman" w:hAnsi="Times New Roman"/>
          <w:i/>
          <w:sz w:val="23"/>
          <w:szCs w:val="23"/>
          <w:highlight w:val="yellow"/>
        </w:rPr>
        <w:t>«</w:t>
      </w:r>
      <w:proofErr w:type="gramEnd"/>
      <w:r w:rsidR="00075FF6" w:rsidRPr="00075FF6">
        <w:rPr>
          <w:rFonts w:ascii="Times New Roman" w:hAnsi="Times New Roman"/>
          <w:i/>
          <w:sz w:val="23"/>
          <w:szCs w:val="23"/>
          <w:highlight w:val="yellow"/>
        </w:rPr>
        <w:t>__</w:t>
      </w:r>
      <w:r w:rsidR="009A22C8" w:rsidRPr="00075FF6">
        <w:rPr>
          <w:rFonts w:ascii="Times New Roman" w:hAnsi="Times New Roman"/>
          <w:i/>
          <w:sz w:val="23"/>
          <w:szCs w:val="23"/>
          <w:highlight w:val="yellow"/>
        </w:rPr>
        <w:t xml:space="preserve">» </w:t>
      </w:r>
      <w:r w:rsidR="00075FF6" w:rsidRPr="00075FF6">
        <w:rPr>
          <w:rFonts w:ascii="Times New Roman" w:hAnsi="Times New Roman"/>
          <w:i/>
          <w:sz w:val="23"/>
          <w:szCs w:val="23"/>
          <w:highlight w:val="yellow"/>
        </w:rPr>
        <w:t>___</w:t>
      </w:r>
      <w:r w:rsidR="009A22C8">
        <w:rPr>
          <w:rFonts w:ascii="Times New Roman" w:hAnsi="Times New Roman"/>
          <w:i/>
          <w:sz w:val="23"/>
          <w:szCs w:val="23"/>
        </w:rPr>
        <w:t xml:space="preserve"> </w:t>
      </w:r>
      <w:r w:rsidR="0025661B" w:rsidRPr="00A6352B">
        <w:rPr>
          <w:rFonts w:ascii="Times New Roman" w:hAnsi="Times New Roman"/>
          <w:i/>
          <w:sz w:val="23"/>
          <w:szCs w:val="23"/>
        </w:rPr>
        <w:t>20</w:t>
      </w:r>
      <w:r w:rsidR="00C2095D" w:rsidRPr="00C2095D">
        <w:rPr>
          <w:rFonts w:ascii="Times New Roman" w:hAnsi="Times New Roman"/>
          <w:i/>
          <w:sz w:val="23"/>
          <w:szCs w:val="23"/>
          <w:highlight w:val="yellow"/>
        </w:rPr>
        <w:t>__</w:t>
      </w:r>
      <w:r w:rsidR="008964D2" w:rsidRPr="00A6352B">
        <w:rPr>
          <w:rFonts w:ascii="Times New Roman" w:hAnsi="Times New Roman"/>
          <w:i/>
          <w:sz w:val="23"/>
          <w:szCs w:val="23"/>
        </w:rPr>
        <w:t xml:space="preserve"> г.</w:t>
      </w:r>
    </w:p>
    <w:p w:rsidR="00A4264A" w:rsidRPr="004A1A6D" w:rsidRDefault="00A4264A" w:rsidP="00336349">
      <w:pPr>
        <w:spacing w:after="0"/>
        <w:ind w:left="709" w:right="260" w:firstLine="708"/>
        <w:contextualSpacing/>
        <w:jc w:val="both"/>
        <w:rPr>
          <w:rFonts w:ascii="Times New Roman" w:hAnsi="Times New Roman"/>
          <w:b/>
          <w:sz w:val="23"/>
          <w:szCs w:val="23"/>
        </w:rPr>
      </w:pPr>
    </w:p>
    <w:p w:rsidR="006C134D" w:rsidRPr="004A1A6D" w:rsidRDefault="006C134D" w:rsidP="00336349">
      <w:pPr>
        <w:pStyle w:val="2"/>
        <w:shd w:val="clear" w:color="auto" w:fill="auto"/>
        <w:spacing w:after="0" w:line="276" w:lineRule="auto"/>
        <w:ind w:left="567" w:right="20" w:firstLine="284"/>
        <w:jc w:val="both"/>
        <w:rPr>
          <w:rFonts w:ascii="Times New Roman" w:hAnsi="Times New Roman"/>
          <w:sz w:val="23"/>
          <w:szCs w:val="23"/>
        </w:rPr>
      </w:pPr>
      <w:r w:rsidRPr="004A1A6D">
        <w:rPr>
          <w:rFonts w:ascii="Times New Roman" w:hAnsi="Times New Roman"/>
          <w:b/>
          <w:sz w:val="23"/>
          <w:szCs w:val="23"/>
        </w:rPr>
        <w:t>Общество с ограниченной ответственностью «АВИАТОР»</w:t>
      </w:r>
      <w:r w:rsidRPr="004A1A6D">
        <w:rPr>
          <w:rFonts w:ascii="Times New Roman" w:hAnsi="Times New Roman"/>
          <w:sz w:val="23"/>
          <w:szCs w:val="23"/>
        </w:rPr>
        <w:t xml:space="preserve">, зарегистрированное в Едином государственном реестре юридических лиц (свидетельство о государственной регистрации серия 61 № 007982622 выдано «20» марта 2015 года), именуемое в дальнейшем </w:t>
      </w:r>
      <w:r w:rsidRPr="004A1A6D">
        <w:rPr>
          <w:rFonts w:ascii="Times New Roman" w:hAnsi="Times New Roman"/>
          <w:b/>
          <w:sz w:val="23"/>
          <w:szCs w:val="23"/>
        </w:rPr>
        <w:t xml:space="preserve">«Застройщик», </w:t>
      </w:r>
      <w:r w:rsidRPr="004A1A6D">
        <w:rPr>
          <w:rStyle w:val="af"/>
          <w:rFonts w:ascii="Times New Roman" w:hAnsi="Times New Roman"/>
          <w:b w:val="0"/>
          <w:color w:val="auto"/>
          <w:sz w:val="23"/>
          <w:szCs w:val="23"/>
        </w:rPr>
        <w:t xml:space="preserve">в лице </w:t>
      </w:r>
      <w:r w:rsidR="005A607D" w:rsidRPr="004A1A6D">
        <w:rPr>
          <w:rStyle w:val="af"/>
          <w:rFonts w:ascii="Times New Roman" w:hAnsi="Times New Roman"/>
          <w:b w:val="0"/>
          <w:color w:val="auto"/>
          <w:sz w:val="23"/>
          <w:szCs w:val="23"/>
        </w:rPr>
        <w:t xml:space="preserve">генерального директора </w:t>
      </w:r>
      <w:proofErr w:type="spellStart"/>
      <w:r w:rsidR="005A607D" w:rsidRPr="004A1A6D">
        <w:rPr>
          <w:rStyle w:val="af"/>
          <w:rFonts w:ascii="Times New Roman" w:hAnsi="Times New Roman"/>
          <w:b w:val="0"/>
          <w:color w:val="auto"/>
          <w:sz w:val="23"/>
          <w:szCs w:val="23"/>
        </w:rPr>
        <w:t>Мардахаева</w:t>
      </w:r>
      <w:proofErr w:type="spellEnd"/>
      <w:r w:rsidR="00A6352B">
        <w:rPr>
          <w:rStyle w:val="af"/>
          <w:rFonts w:ascii="Times New Roman" w:hAnsi="Times New Roman"/>
          <w:b w:val="0"/>
          <w:color w:val="auto"/>
          <w:sz w:val="23"/>
          <w:szCs w:val="23"/>
        </w:rPr>
        <w:t xml:space="preserve"> </w:t>
      </w:r>
      <w:proofErr w:type="spellStart"/>
      <w:r w:rsidR="005A607D" w:rsidRPr="004A1A6D">
        <w:rPr>
          <w:rStyle w:val="af"/>
          <w:rFonts w:ascii="Times New Roman" w:hAnsi="Times New Roman"/>
          <w:b w:val="0"/>
          <w:color w:val="auto"/>
          <w:sz w:val="23"/>
          <w:szCs w:val="23"/>
        </w:rPr>
        <w:t>Бинямина</w:t>
      </w:r>
      <w:proofErr w:type="spellEnd"/>
      <w:r w:rsidR="00A6352B">
        <w:rPr>
          <w:rStyle w:val="af"/>
          <w:rFonts w:ascii="Times New Roman" w:hAnsi="Times New Roman"/>
          <w:b w:val="0"/>
          <w:color w:val="auto"/>
          <w:sz w:val="23"/>
          <w:szCs w:val="23"/>
        </w:rPr>
        <w:t xml:space="preserve"> </w:t>
      </w:r>
      <w:proofErr w:type="spellStart"/>
      <w:r w:rsidR="005A607D" w:rsidRPr="004A1A6D">
        <w:rPr>
          <w:rStyle w:val="af"/>
          <w:rFonts w:ascii="Times New Roman" w:hAnsi="Times New Roman"/>
          <w:b w:val="0"/>
          <w:color w:val="auto"/>
          <w:sz w:val="23"/>
          <w:szCs w:val="23"/>
        </w:rPr>
        <w:t>Талхумовича</w:t>
      </w:r>
      <w:proofErr w:type="spellEnd"/>
      <w:r w:rsidR="005A607D" w:rsidRPr="004A1A6D">
        <w:rPr>
          <w:rStyle w:val="af"/>
          <w:rFonts w:ascii="Times New Roman" w:hAnsi="Times New Roman"/>
          <w:b w:val="0"/>
          <w:color w:val="auto"/>
          <w:sz w:val="23"/>
          <w:szCs w:val="23"/>
        </w:rPr>
        <w:t>, действующего на основании Устава,</w:t>
      </w:r>
      <w:r w:rsidRPr="004A1A6D">
        <w:rPr>
          <w:rFonts w:ascii="Times New Roman" w:hAnsi="Times New Roman"/>
          <w:sz w:val="23"/>
          <w:szCs w:val="23"/>
        </w:rPr>
        <w:t xml:space="preserve"> с одной стороны, </w:t>
      </w:r>
    </w:p>
    <w:p w:rsidR="006D0AFF" w:rsidRPr="00B868E8" w:rsidRDefault="00974C8E" w:rsidP="00697885">
      <w:pPr>
        <w:spacing w:after="0"/>
        <w:ind w:left="567" w:right="-24" w:firstLine="284"/>
        <w:contextualSpacing/>
        <w:jc w:val="both"/>
        <w:rPr>
          <w:rFonts w:ascii="Times New Roman" w:hAnsi="Times New Roman"/>
          <w:sz w:val="23"/>
          <w:szCs w:val="23"/>
        </w:rPr>
      </w:pPr>
      <w:r w:rsidRPr="001576DE">
        <w:rPr>
          <w:rFonts w:ascii="Times New Roman" w:eastAsia="Calibri" w:hAnsi="Times New Roman"/>
          <w:sz w:val="23"/>
          <w:szCs w:val="23"/>
        </w:rPr>
        <w:t xml:space="preserve"> </w:t>
      </w:r>
      <w:r w:rsidRPr="00B868E8">
        <w:rPr>
          <w:rFonts w:ascii="Times New Roman" w:eastAsia="Calibri" w:hAnsi="Times New Roman"/>
          <w:sz w:val="23"/>
          <w:szCs w:val="23"/>
        </w:rPr>
        <w:t xml:space="preserve">и </w:t>
      </w:r>
      <w:r w:rsidR="00075FF6" w:rsidRPr="00075FF6">
        <w:rPr>
          <w:rFonts w:ascii="Times New Roman" w:hAnsi="Times New Roman"/>
          <w:b/>
          <w:highlight w:val="yellow"/>
        </w:rPr>
        <w:t>____________________________</w:t>
      </w:r>
      <w:r w:rsidR="00FD2FCF" w:rsidRPr="000C5AEA">
        <w:rPr>
          <w:rFonts w:ascii="Times New Roman" w:hAnsi="Times New Roman"/>
          <w:sz w:val="23"/>
          <w:szCs w:val="23"/>
        </w:rPr>
        <w:t>,</w:t>
      </w:r>
      <w:r w:rsidR="00B868E8" w:rsidRPr="00B868E8">
        <w:rPr>
          <w:rFonts w:ascii="Times New Roman" w:hAnsi="Times New Roman"/>
          <w:sz w:val="23"/>
          <w:szCs w:val="23"/>
        </w:rPr>
        <w:t xml:space="preserve"> </w:t>
      </w:r>
      <w:r w:rsidR="00A73650" w:rsidRPr="00B868E8">
        <w:rPr>
          <w:rFonts w:ascii="Times New Roman" w:hAnsi="Times New Roman"/>
          <w:sz w:val="23"/>
          <w:szCs w:val="23"/>
        </w:rPr>
        <w:t>именуем</w:t>
      </w:r>
      <w:r w:rsidR="00B868E8" w:rsidRPr="00B868E8">
        <w:rPr>
          <w:rFonts w:ascii="Times New Roman" w:hAnsi="Times New Roman"/>
          <w:sz w:val="23"/>
          <w:szCs w:val="23"/>
        </w:rPr>
        <w:t>ый</w:t>
      </w:r>
      <w:r w:rsidR="00941DEE" w:rsidRPr="00B868E8">
        <w:rPr>
          <w:rFonts w:ascii="Times New Roman" w:hAnsi="Times New Roman"/>
          <w:sz w:val="23"/>
          <w:szCs w:val="23"/>
        </w:rPr>
        <w:t xml:space="preserve"> в дальнейшем </w:t>
      </w:r>
      <w:r w:rsidR="00941DEE" w:rsidRPr="00B868E8">
        <w:rPr>
          <w:rFonts w:ascii="Times New Roman" w:hAnsi="Times New Roman"/>
          <w:b/>
          <w:sz w:val="23"/>
          <w:szCs w:val="23"/>
        </w:rPr>
        <w:t>«Участник долевого строительства»</w:t>
      </w:r>
      <w:r w:rsidR="00941DEE" w:rsidRPr="00B868E8">
        <w:rPr>
          <w:rFonts w:ascii="Times New Roman" w:hAnsi="Times New Roman"/>
          <w:sz w:val="23"/>
          <w:szCs w:val="23"/>
        </w:rPr>
        <w:t>,</w:t>
      </w:r>
      <w:r w:rsidR="00B868E8" w:rsidRPr="00B868E8">
        <w:rPr>
          <w:rFonts w:ascii="Times New Roman" w:hAnsi="Times New Roman"/>
          <w:sz w:val="23"/>
          <w:szCs w:val="23"/>
        </w:rPr>
        <w:t xml:space="preserve"> </w:t>
      </w:r>
      <w:r w:rsidR="00941DEE" w:rsidRPr="00B868E8">
        <w:rPr>
          <w:rFonts w:ascii="Times New Roman" w:hAnsi="Times New Roman"/>
          <w:sz w:val="23"/>
          <w:szCs w:val="23"/>
        </w:rPr>
        <w:t>с другой стороны, заключили настоящий договор о нижеследующем:</w:t>
      </w:r>
    </w:p>
    <w:p w:rsidR="00A4264A" w:rsidRPr="004A1A6D" w:rsidRDefault="00A4264A" w:rsidP="00336349">
      <w:pPr>
        <w:spacing w:after="0"/>
        <w:ind w:left="567" w:right="260" w:firstLine="284"/>
        <w:contextualSpacing/>
        <w:jc w:val="center"/>
        <w:rPr>
          <w:rFonts w:ascii="Times New Roman" w:hAnsi="Times New Roman"/>
          <w:b/>
          <w:sz w:val="23"/>
          <w:szCs w:val="23"/>
        </w:rPr>
      </w:pPr>
    </w:p>
    <w:p w:rsidR="004A1A6D" w:rsidRDefault="005F75E9" w:rsidP="004B50F7">
      <w:pPr>
        <w:pStyle w:val="a3"/>
        <w:numPr>
          <w:ilvl w:val="0"/>
          <w:numId w:val="4"/>
        </w:numPr>
        <w:spacing w:after="0"/>
        <w:ind w:left="567" w:right="260" w:firstLine="284"/>
        <w:jc w:val="center"/>
        <w:rPr>
          <w:rFonts w:ascii="Times New Roman" w:hAnsi="Times New Roman"/>
          <w:b/>
          <w:sz w:val="23"/>
          <w:szCs w:val="23"/>
        </w:rPr>
      </w:pPr>
      <w:r w:rsidRPr="004A1A6D">
        <w:rPr>
          <w:rFonts w:ascii="Times New Roman" w:hAnsi="Times New Roman"/>
          <w:b/>
          <w:sz w:val="23"/>
          <w:szCs w:val="23"/>
        </w:rPr>
        <w:t>ПРЕДМЕТ ДОГОВОРА</w:t>
      </w:r>
    </w:p>
    <w:p w:rsidR="004B50F7" w:rsidRPr="004B50F7" w:rsidRDefault="004B50F7" w:rsidP="004B50F7">
      <w:pPr>
        <w:pStyle w:val="a3"/>
        <w:spacing w:after="0"/>
        <w:ind w:left="851" w:right="260"/>
        <w:rPr>
          <w:rFonts w:ascii="Times New Roman" w:hAnsi="Times New Roman"/>
          <w:b/>
          <w:sz w:val="23"/>
          <w:szCs w:val="23"/>
        </w:rPr>
      </w:pPr>
    </w:p>
    <w:p w:rsidR="00832D38" w:rsidRDefault="00832D38" w:rsidP="00832D38">
      <w:pPr>
        <w:pStyle w:val="a3"/>
        <w:numPr>
          <w:ilvl w:val="1"/>
          <w:numId w:val="4"/>
        </w:numPr>
        <w:spacing w:after="0"/>
        <w:ind w:left="567" w:firstLine="284"/>
        <w:jc w:val="both"/>
        <w:rPr>
          <w:rFonts w:ascii="Times New Roman" w:hAnsi="Times New Roman"/>
          <w:color w:val="000000"/>
          <w:sz w:val="23"/>
          <w:szCs w:val="23"/>
        </w:rPr>
      </w:pPr>
      <w:r w:rsidRPr="004A1A6D">
        <w:rPr>
          <w:rFonts w:ascii="Times New Roman" w:hAnsi="Times New Roman"/>
          <w:color w:val="000000"/>
          <w:sz w:val="23"/>
          <w:szCs w:val="23"/>
        </w:rPr>
        <w:t>Участник долевого строительства участву</w:t>
      </w:r>
      <w:r w:rsidR="001576DE">
        <w:rPr>
          <w:rFonts w:ascii="Times New Roman" w:hAnsi="Times New Roman"/>
          <w:color w:val="000000"/>
          <w:sz w:val="23"/>
          <w:szCs w:val="23"/>
        </w:rPr>
        <w:t>е</w:t>
      </w:r>
      <w:r w:rsidRPr="004A1A6D">
        <w:rPr>
          <w:rFonts w:ascii="Times New Roman" w:hAnsi="Times New Roman"/>
          <w:color w:val="000000"/>
          <w:sz w:val="23"/>
          <w:szCs w:val="23"/>
        </w:rPr>
        <w:t xml:space="preserve">т в долевом инвестировании строительства трехэтажного жилого дома по адресу: </w:t>
      </w:r>
      <w:r w:rsidRPr="004A1A6D">
        <w:rPr>
          <w:rFonts w:ascii="Times New Roman" w:hAnsi="Times New Roman"/>
          <w:b/>
          <w:color w:val="000000"/>
          <w:sz w:val="23"/>
          <w:szCs w:val="23"/>
        </w:rPr>
        <w:t xml:space="preserve">Ростовская область, </w:t>
      </w:r>
      <w:proofErr w:type="spellStart"/>
      <w:r w:rsidRPr="004A1A6D">
        <w:rPr>
          <w:rFonts w:ascii="Times New Roman" w:hAnsi="Times New Roman"/>
          <w:b/>
          <w:color w:val="000000"/>
          <w:sz w:val="23"/>
          <w:szCs w:val="23"/>
        </w:rPr>
        <w:t>Неклиновский</w:t>
      </w:r>
      <w:proofErr w:type="spellEnd"/>
      <w:r w:rsidR="00A6352B">
        <w:rPr>
          <w:rFonts w:ascii="Times New Roman" w:hAnsi="Times New Roman"/>
          <w:b/>
          <w:color w:val="000000"/>
          <w:sz w:val="23"/>
          <w:szCs w:val="23"/>
        </w:rPr>
        <w:t xml:space="preserve"> </w:t>
      </w:r>
      <w:proofErr w:type="gramStart"/>
      <w:r w:rsidRPr="004A1A6D">
        <w:rPr>
          <w:rFonts w:ascii="Times New Roman" w:hAnsi="Times New Roman"/>
          <w:b/>
          <w:color w:val="000000"/>
          <w:sz w:val="23"/>
          <w:szCs w:val="23"/>
        </w:rPr>
        <w:t xml:space="preserve">район,  </w:t>
      </w:r>
      <w:r w:rsidR="00A6352B">
        <w:rPr>
          <w:rFonts w:ascii="Times New Roman" w:hAnsi="Times New Roman"/>
          <w:b/>
          <w:color w:val="000000"/>
          <w:sz w:val="23"/>
          <w:szCs w:val="23"/>
        </w:rPr>
        <w:t xml:space="preserve"> </w:t>
      </w:r>
      <w:proofErr w:type="gramEnd"/>
      <w:r w:rsidR="00A6352B">
        <w:rPr>
          <w:rFonts w:ascii="Times New Roman" w:hAnsi="Times New Roman"/>
          <w:b/>
          <w:color w:val="000000"/>
          <w:sz w:val="23"/>
          <w:szCs w:val="23"/>
        </w:rPr>
        <w:t xml:space="preserve">                              </w:t>
      </w:r>
      <w:r w:rsidRPr="004A1A6D">
        <w:rPr>
          <w:rFonts w:ascii="Times New Roman" w:hAnsi="Times New Roman"/>
          <w:b/>
          <w:color w:val="000000"/>
          <w:sz w:val="23"/>
          <w:szCs w:val="23"/>
        </w:rPr>
        <w:t xml:space="preserve">с. </w:t>
      </w:r>
      <w:proofErr w:type="spellStart"/>
      <w:r w:rsidRPr="004A1A6D">
        <w:rPr>
          <w:rFonts w:ascii="Times New Roman" w:hAnsi="Times New Roman"/>
          <w:b/>
          <w:color w:val="000000"/>
          <w:sz w:val="23"/>
          <w:szCs w:val="23"/>
        </w:rPr>
        <w:t>Новобессергеневка</w:t>
      </w:r>
      <w:proofErr w:type="spellEnd"/>
      <w:r w:rsidRPr="004A1A6D">
        <w:rPr>
          <w:rFonts w:ascii="Times New Roman" w:hAnsi="Times New Roman"/>
          <w:b/>
          <w:color w:val="000000"/>
          <w:sz w:val="23"/>
          <w:szCs w:val="23"/>
        </w:rPr>
        <w:t xml:space="preserve">, </w:t>
      </w:r>
      <w:proofErr w:type="spellStart"/>
      <w:r w:rsidRPr="004A1A6D">
        <w:rPr>
          <w:rFonts w:ascii="Times New Roman" w:hAnsi="Times New Roman"/>
          <w:b/>
          <w:color w:val="000000"/>
          <w:sz w:val="23"/>
          <w:szCs w:val="23"/>
        </w:rPr>
        <w:t>мкр</w:t>
      </w:r>
      <w:proofErr w:type="spellEnd"/>
      <w:r w:rsidRPr="004A1A6D">
        <w:rPr>
          <w:rFonts w:ascii="Times New Roman" w:hAnsi="Times New Roman"/>
          <w:b/>
          <w:color w:val="000000"/>
          <w:sz w:val="23"/>
          <w:szCs w:val="23"/>
        </w:rPr>
        <w:t xml:space="preserve">. «Авиатор», </w:t>
      </w:r>
      <w:r w:rsidR="007D72EF">
        <w:rPr>
          <w:rFonts w:ascii="Times New Roman" w:hAnsi="Times New Roman"/>
          <w:b/>
          <w:color w:val="000000"/>
          <w:sz w:val="23"/>
          <w:szCs w:val="23"/>
        </w:rPr>
        <w:t xml:space="preserve">ул. </w:t>
      </w:r>
      <w:proofErr w:type="spellStart"/>
      <w:r w:rsidR="008214BB">
        <w:rPr>
          <w:rFonts w:ascii="Times New Roman" w:hAnsi="Times New Roman"/>
          <w:b/>
          <w:color w:val="000000"/>
          <w:sz w:val="23"/>
          <w:szCs w:val="23"/>
        </w:rPr>
        <w:t>Овчарова</w:t>
      </w:r>
      <w:proofErr w:type="spellEnd"/>
      <w:r w:rsidR="008214BB">
        <w:rPr>
          <w:rFonts w:ascii="Times New Roman" w:hAnsi="Times New Roman"/>
          <w:b/>
          <w:color w:val="000000"/>
          <w:sz w:val="23"/>
          <w:szCs w:val="23"/>
        </w:rPr>
        <w:t xml:space="preserve"> Н.П.</w:t>
      </w:r>
      <w:r w:rsidR="007D72EF">
        <w:rPr>
          <w:rFonts w:ascii="Times New Roman" w:hAnsi="Times New Roman"/>
          <w:b/>
          <w:color w:val="000000"/>
          <w:sz w:val="23"/>
          <w:szCs w:val="23"/>
        </w:rPr>
        <w:t>, 5</w:t>
      </w:r>
      <w:r w:rsidRPr="004A1A6D">
        <w:rPr>
          <w:rFonts w:ascii="Times New Roman" w:hAnsi="Times New Roman"/>
          <w:b/>
          <w:color w:val="000000"/>
          <w:sz w:val="23"/>
          <w:szCs w:val="23"/>
        </w:rPr>
        <w:t xml:space="preserve">, корпус </w:t>
      </w:r>
      <w:r w:rsidR="008214BB">
        <w:rPr>
          <w:rFonts w:ascii="Times New Roman" w:hAnsi="Times New Roman"/>
          <w:b/>
          <w:color w:val="000000"/>
          <w:sz w:val="23"/>
          <w:szCs w:val="23"/>
        </w:rPr>
        <w:t>2</w:t>
      </w:r>
      <w:r w:rsidRPr="004A1A6D">
        <w:rPr>
          <w:rFonts w:ascii="Times New Roman" w:hAnsi="Times New Roman"/>
          <w:color w:val="000000"/>
          <w:sz w:val="23"/>
          <w:szCs w:val="23"/>
        </w:rPr>
        <w:t xml:space="preserve"> (далее – Объект), в составе микрорайона, представляющего комплексную застройку, строительным объемом </w:t>
      </w:r>
      <w:r w:rsidR="008214BB">
        <w:rPr>
          <w:rFonts w:ascii="Times New Roman" w:hAnsi="Times New Roman"/>
          <w:color w:val="000000"/>
          <w:sz w:val="23"/>
          <w:szCs w:val="23"/>
        </w:rPr>
        <w:t>8976,83</w:t>
      </w:r>
      <w:r w:rsidR="007D72EF">
        <w:rPr>
          <w:rFonts w:ascii="Times New Roman" w:hAnsi="Times New Roman"/>
          <w:color w:val="000000"/>
          <w:sz w:val="23"/>
          <w:szCs w:val="23"/>
        </w:rPr>
        <w:t xml:space="preserve"> </w:t>
      </w:r>
      <w:proofErr w:type="spellStart"/>
      <w:r w:rsidR="002F6D50">
        <w:rPr>
          <w:rFonts w:ascii="Times New Roman" w:hAnsi="Times New Roman"/>
          <w:color w:val="000000"/>
          <w:sz w:val="23"/>
          <w:szCs w:val="23"/>
        </w:rPr>
        <w:t>куб.м</w:t>
      </w:r>
      <w:proofErr w:type="spellEnd"/>
      <w:r w:rsidR="002F6D50">
        <w:rPr>
          <w:rFonts w:ascii="Times New Roman" w:hAnsi="Times New Roman"/>
          <w:color w:val="000000"/>
          <w:sz w:val="23"/>
          <w:szCs w:val="23"/>
        </w:rPr>
        <w:t xml:space="preserve">, </w:t>
      </w:r>
      <w:r w:rsidRPr="004A1A6D">
        <w:rPr>
          <w:rFonts w:ascii="Times New Roman" w:hAnsi="Times New Roman"/>
          <w:color w:val="000000"/>
          <w:sz w:val="23"/>
          <w:szCs w:val="23"/>
        </w:rPr>
        <w:t>на земельном участке с кадаст</w:t>
      </w:r>
      <w:r w:rsidR="00AA4D37">
        <w:rPr>
          <w:rFonts w:ascii="Times New Roman" w:hAnsi="Times New Roman"/>
          <w:color w:val="000000"/>
          <w:sz w:val="23"/>
          <w:szCs w:val="23"/>
        </w:rPr>
        <w:t>ровым номером 61:26:0600024:229</w:t>
      </w:r>
      <w:r w:rsidR="008214BB">
        <w:rPr>
          <w:rFonts w:ascii="Times New Roman" w:hAnsi="Times New Roman"/>
          <w:color w:val="000000"/>
          <w:sz w:val="23"/>
          <w:szCs w:val="23"/>
        </w:rPr>
        <w:t>3</w:t>
      </w:r>
      <w:r w:rsidRPr="004A1A6D">
        <w:rPr>
          <w:rFonts w:ascii="Times New Roman" w:hAnsi="Times New Roman"/>
          <w:color w:val="000000"/>
          <w:sz w:val="23"/>
          <w:szCs w:val="23"/>
        </w:rPr>
        <w:t xml:space="preserve"> площадью </w:t>
      </w:r>
      <w:r w:rsidR="007D72EF">
        <w:rPr>
          <w:rFonts w:ascii="Times New Roman" w:hAnsi="Times New Roman"/>
          <w:color w:val="000000"/>
          <w:sz w:val="23"/>
          <w:szCs w:val="23"/>
        </w:rPr>
        <w:t>3</w:t>
      </w:r>
      <w:r w:rsidR="008214BB">
        <w:rPr>
          <w:rFonts w:ascii="Times New Roman" w:hAnsi="Times New Roman"/>
          <w:color w:val="000000"/>
          <w:sz w:val="23"/>
          <w:szCs w:val="23"/>
        </w:rPr>
        <w:t>891</w:t>
      </w:r>
      <w:r w:rsidRPr="004A1A6D">
        <w:rPr>
          <w:rFonts w:ascii="Times New Roman" w:hAnsi="Times New Roman"/>
          <w:color w:val="000000"/>
          <w:sz w:val="23"/>
          <w:szCs w:val="23"/>
        </w:rPr>
        <w:t xml:space="preserve"> </w:t>
      </w:r>
      <w:proofErr w:type="spellStart"/>
      <w:r w:rsidRPr="004A1A6D">
        <w:rPr>
          <w:rFonts w:ascii="Times New Roman" w:hAnsi="Times New Roman"/>
          <w:color w:val="000000"/>
          <w:sz w:val="23"/>
          <w:szCs w:val="23"/>
        </w:rPr>
        <w:t>кв.м</w:t>
      </w:r>
      <w:proofErr w:type="spellEnd"/>
      <w:r w:rsidRPr="004A1A6D">
        <w:rPr>
          <w:rFonts w:ascii="Times New Roman" w:hAnsi="Times New Roman"/>
          <w:color w:val="000000"/>
          <w:sz w:val="23"/>
          <w:szCs w:val="23"/>
        </w:rPr>
        <w:t xml:space="preserve">. </w:t>
      </w:r>
    </w:p>
    <w:p w:rsidR="00075FF6" w:rsidRPr="009C1E80" w:rsidRDefault="00075FF6" w:rsidP="00075FF6">
      <w:pPr>
        <w:pStyle w:val="a3"/>
        <w:jc w:val="both"/>
        <w:rPr>
          <w:rFonts w:ascii="Times New Roman" w:eastAsia="Calibri" w:hAnsi="Times New Roman"/>
        </w:rPr>
      </w:pPr>
      <w:r w:rsidRPr="009C1E80">
        <w:rPr>
          <w:rFonts w:ascii="Times New Roman" w:eastAsia="Calibri" w:hAnsi="Times New Roman"/>
        </w:rPr>
        <w:t>Наружные стены здания запроектированы следующего состава:</w:t>
      </w:r>
    </w:p>
    <w:p w:rsidR="00075FF6" w:rsidRPr="009C1E80" w:rsidRDefault="00075FF6" w:rsidP="00075FF6">
      <w:pPr>
        <w:pStyle w:val="a3"/>
        <w:jc w:val="both"/>
        <w:rPr>
          <w:rFonts w:ascii="Times New Roman" w:eastAsia="Calibri" w:hAnsi="Times New Roman"/>
        </w:rPr>
      </w:pPr>
      <w:r w:rsidRPr="009C1E80">
        <w:rPr>
          <w:rFonts w:ascii="Times New Roman" w:eastAsia="Calibri" w:hAnsi="Times New Roman"/>
        </w:rPr>
        <w:t>1) наружная верста – кирпич облицовочный;</w:t>
      </w:r>
    </w:p>
    <w:p w:rsidR="00075FF6" w:rsidRPr="009C1E80" w:rsidRDefault="00075FF6" w:rsidP="00075FF6">
      <w:pPr>
        <w:pStyle w:val="a3"/>
        <w:jc w:val="both"/>
        <w:rPr>
          <w:rFonts w:ascii="Times New Roman" w:eastAsia="Calibri" w:hAnsi="Times New Roman"/>
        </w:rPr>
      </w:pPr>
      <w:r w:rsidRPr="009C1E80">
        <w:rPr>
          <w:rFonts w:ascii="Times New Roman" w:eastAsia="Calibri" w:hAnsi="Times New Roman"/>
        </w:rPr>
        <w:t xml:space="preserve">2) утеплитель – </w:t>
      </w:r>
      <w:proofErr w:type="spellStart"/>
      <w:r w:rsidRPr="009C1E80">
        <w:rPr>
          <w:rFonts w:ascii="Times New Roman" w:eastAsia="Calibri" w:hAnsi="Times New Roman"/>
        </w:rPr>
        <w:t>пеноплекс</w:t>
      </w:r>
      <w:proofErr w:type="spellEnd"/>
      <w:r w:rsidRPr="009C1E80">
        <w:rPr>
          <w:rFonts w:ascii="Times New Roman" w:eastAsia="Calibri" w:hAnsi="Times New Roman"/>
        </w:rPr>
        <w:t>;</w:t>
      </w:r>
    </w:p>
    <w:p w:rsidR="00075FF6" w:rsidRPr="009C1E80" w:rsidRDefault="00075FF6" w:rsidP="00075FF6">
      <w:pPr>
        <w:pStyle w:val="a3"/>
        <w:jc w:val="both"/>
        <w:rPr>
          <w:rFonts w:ascii="Times New Roman" w:eastAsia="Calibri" w:hAnsi="Times New Roman"/>
        </w:rPr>
      </w:pPr>
      <w:r w:rsidRPr="009C1E80">
        <w:rPr>
          <w:rFonts w:ascii="Times New Roman" w:eastAsia="Calibri" w:hAnsi="Times New Roman"/>
        </w:rPr>
        <w:t>3) несущая кирпичная кладка.</w:t>
      </w:r>
    </w:p>
    <w:p w:rsidR="00075FF6" w:rsidRPr="009C1E80" w:rsidRDefault="00075FF6" w:rsidP="00075FF6">
      <w:pPr>
        <w:pStyle w:val="a3"/>
        <w:jc w:val="both"/>
        <w:rPr>
          <w:rFonts w:ascii="Times New Roman" w:eastAsia="Calibri" w:hAnsi="Times New Roman"/>
        </w:rPr>
      </w:pPr>
      <w:r w:rsidRPr="009C1E80">
        <w:rPr>
          <w:rFonts w:ascii="Times New Roman" w:eastAsia="Calibri" w:hAnsi="Times New Roman"/>
        </w:rPr>
        <w:t>Плиты перекрытия – сборные железобетонные.</w:t>
      </w:r>
    </w:p>
    <w:p w:rsidR="00075FF6" w:rsidRPr="00075FF6" w:rsidRDefault="00075FF6" w:rsidP="00075FF6">
      <w:pPr>
        <w:pStyle w:val="a3"/>
        <w:jc w:val="both"/>
        <w:rPr>
          <w:rFonts w:ascii="Times New Roman" w:eastAsia="Calibri" w:hAnsi="Times New Roman"/>
        </w:rPr>
      </w:pPr>
      <w:r w:rsidRPr="009C1E80">
        <w:rPr>
          <w:rFonts w:ascii="Times New Roman" w:eastAsia="Calibri" w:hAnsi="Times New Roman"/>
        </w:rPr>
        <w:t xml:space="preserve">Класс </w:t>
      </w:r>
      <w:proofErr w:type="spellStart"/>
      <w:r w:rsidRPr="009C1E80">
        <w:rPr>
          <w:rFonts w:ascii="Times New Roman" w:eastAsia="Calibri" w:hAnsi="Times New Roman"/>
        </w:rPr>
        <w:t>энергоэффективности</w:t>
      </w:r>
      <w:proofErr w:type="spellEnd"/>
      <w:r w:rsidRPr="009C1E80">
        <w:rPr>
          <w:rFonts w:ascii="Times New Roman" w:eastAsia="Calibri" w:hAnsi="Times New Roman"/>
        </w:rPr>
        <w:t xml:space="preserve"> – «С+» - нормальный, сейсмостойкости – 6 баллов.</w:t>
      </w:r>
    </w:p>
    <w:p w:rsidR="00163EDD" w:rsidRDefault="002F6D50" w:rsidP="00832D38">
      <w:pPr>
        <w:pStyle w:val="a3"/>
        <w:numPr>
          <w:ilvl w:val="1"/>
          <w:numId w:val="4"/>
        </w:numPr>
        <w:spacing w:after="0"/>
        <w:ind w:left="567" w:firstLine="284"/>
        <w:jc w:val="both"/>
        <w:rPr>
          <w:rFonts w:ascii="Times New Roman" w:hAnsi="Times New Roman"/>
          <w:color w:val="000000"/>
          <w:sz w:val="23"/>
          <w:szCs w:val="23"/>
        </w:rPr>
      </w:pPr>
      <w:r>
        <w:rPr>
          <w:rFonts w:ascii="Times New Roman" w:hAnsi="Times New Roman"/>
          <w:color w:val="000000"/>
          <w:sz w:val="23"/>
          <w:szCs w:val="23"/>
        </w:rPr>
        <w:t xml:space="preserve">Земельный участок принадлежит </w:t>
      </w:r>
      <w:r w:rsidR="00832D38" w:rsidRPr="00163EDD">
        <w:rPr>
          <w:rFonts w:ascii="Times New Roman" w:hAnsi="Times New Roman"/>
          <w:color w:val="000000"/>
          <w:sz w:val="23"/>
          <w:szCs w:val="23"/>
        </w:rPr>
        <w:t xml:space="preserve">Застройщику на праве собственности на основании акта приема-передачи имущества, передаваемого учредителем для оплаты доли в уставном капитале общества с ограниченной ответственностью «Авиатор» от 06.05.2015 г.  Право собственности зарегистрировано в Едином государственном реестре прав на недвижимое имущество и сделок с ним, о чем 20.05.2015г. сделана запись </w:t>
      </w:r>
      <w:r w:rsidR="00163EDD">
        <w:rPr>
          <w:rFonts w:ascii="Times New Roman" w:hAnsi="Times New Roman"/>
          <w:color w:val="000000"/>
          <w:sz w:val="23"/>
          <w:szCs w:val="23"/>
        </w:rPr>
        <w:t xml:space="preserve">регистрации </w:t>
      </w:r>
      <w:r w:rsidR="00832D38" w:rsidRPr="00163EDD">
        <w:rPr>
          <w:rFonts w:ascii="Times New Roman" w:hAnsi="Times New Roman"/>
          <w:color w:val="000000"/>
          <w:sz w:val="23"/>
          <w:szCs w:val="23"/>
        </w:rPr>
        <w:t>№ 61-61/030-61/042/026/2015-34</w:t>
      </w:r>
      <w:r w:rsidR="007D72EF">
        <w:rPr>
          <w:rFonts w:ascii="Times New Roman" w:hAnsi="Times New Roman"/>
          <w:color w:val="000000"/>
          <w:sz w:val="23"/>
          <w:szCs w:val="23"/>
        </w:rPr>
        <w:t>1</w:t>
      </w:r>
      <w:r w:rsidR="00163EDD">
        <w:rPr>
          <w:rFonts w:ascii="Times New Roman" w:hAnsi="Times New Roman"/>
          <w:color w:val="000000"/>
          <w:sz w:val="23"/>
          <w:szCs w:val="23"/>
        </w:rPr>
        <w:t>/2.</w:t>
      </w:r>
    </w:p>
    <w:p w:rsidR="00832D38" w:rsidRPr="00163EDD" w:rsidRDefault="00832D38" w:rsidP="00832D38">
      <w:pPr>
        <w:pStyle w:val="a3"/>
        <w:numPr>
          <w:ilvl w:val="1"/>
          <w:numId w:val="4"/>
        </w:numPr>
        <w:spacing w:after="0"/>
        <w:ind w:left="567" w:firstLine="284"/>
        <w:jc w:val="both"/>
        <w:rPr>
          <w:rFonts w:ascii="Times New Roman" w:hAnsi="Times New Roman"/>
          <w:color w:val="000000"/>
          <w:sz w:val="23"/>
          <w:szCs w:val="23"/>
        </w:rPr>
      </w:pPr>
      <w:r w:rsidRPr="00163EDD">
        <w:rPr>
          <w:rFonts w:ascii="Times New Roman" w:hAnsi="Times New Roman"/>
          <w:color w:val="000000"/>
          <w:sz w:val="23"/>
          <w:szCs w:val="23"/>
        </w:rPr>
        <w:t>Застройщик осуществляет строительство Объекта путем проведения комплекса мероприятий по непосредственному строительству, организационному и финансовому обеспечению строительства с привлечением подрядных и субподрядных организаций.</w:t>
      </w:r>
    </w:p>
    <w:p w:rsidR="00832D38" w:rsidRPr="00163EDD" w:rsidRDefault="00832D38" w:rsidP="00336349">
      <w:pPr>
        <w:pStyle w:val="a3"/>
        <w:numPr>
          <w:ilvl w:val="1"/>
          <w:numId w:val="4"/>
        </w:numPr>
        <w:ind w:left="567" w:firstLine="284"/>
        <w:jc w:val="both"/>
        <w:rPr>
          <w:rFonts w:ascii="Times New Roman" w:eastAsia="Calibri" w:hAnsi="Times New Roman"/>
          <w:color w:val="000000"/>
          <w:sz w:val="23"/>
          <w:szCs w:val="23"/>
        </w:rPr>
      </w:pPr>
      <w:r w:rsidRPr="00163EDD">
        <w:rPr>
          <w:rFonts w:ascii="Times New Roman" w:hAnsi="Times New Roman"/>
          <w:color w:val="000000"/>
          <w:sz w:val="23"/>
          <w:szCs w:val="23"/>
        </w:rPr>
        <w:t>Застройщик осуществляет строительство Объекта на основании Разрешен</w:t>
      </w:r>
      <w:r w:rsidR="002F6D50">
        <w:rPr>
          <w:rFonts w:ascii="Times New Roman" w:hAnsi="Times New Roman"/>
          <w:color w:val="000000"/>
          <w:sz w:val="23"/>
          <w:szCs w:val="23"/>
        </w:rPr>
        <w:t xml:space="preserve">ия </w:t>
      </w:r>
      <w:r w:rsidR="008214BB">
        <w:rPr>
          <w:rFonts w:ascii="Times New Roman" w:hAnsi="Times New Roman"/>
          <w:color w:val="000000"/>
          <w:sz w:val="23"/>
          <w:szCs w:val="23"/>
        </w:rPr>
        <w:t>на строительство № 61-526-25</w:t>
      </w:r>
      <w:r w:rsidR="007D72EF">
        <w:rPr>
          <w:rFonts w:ascii="Times New Roman" w:hAnsi="Times New Roman"/>
          <w:color w:val="000000"/>
          <w:sz w:val="23"/>
          <w:szCs w:val="23"/>
        </w:rPr>
        <w:t xml:space="preserve"> -201</w:t>
      </w:r>
      <w:r w:rsidR="008214BB">
        <w:rPr>
          <w:rFonts w:ascii="Times New Roman" w:hAnsi="Times New Roman"/>
          <w:color w:val="000000"/>
          <w:sz w:val="23"/>
          <w:szCs w:val="23"/>
        </w:rPr>
        <w:t>5 от 25</w:t>
      </w:r>
      <w:r w:rsidR="007D72EF">
        <w:rPr>
          <w:rFonts w:ascii="Times New Roman" w:hAnsi="Times New Roman"/>
          <w:color w:val="000000"/>
          <w:sz w:val="23"/>
          <w:szCs w:val="23"/>
        </w:rPr>
        <w:t>.0</w:t>
      </w:r>
      <w:r w:rsidR="008214BB">
        <w:rPr>
          <w:rFonts w:ascii="Times New Roman" w:hAnsi="Times New Roman"/>
          <w:color w:val="000000"/>
          <w:sz w:val="23"/>
          <w:szCs w:val="23"/>
        </w:rPr>
        <w:t>5</w:t>
      </w:r>
      <w:r w:rsidR="007D72EF">
        <w:rPr>
          <w:rFonts w:ascii="Times New Roman" w:hAnsi="Times New Roman"/>
          <w:color w:val="000000"/>
          <w:sz w:val="23"/>
          <w:szCs w:val="23"/>
        </w:rPr>
        <w:t>.2017</w:t>
      </w:r>
      <w:r w:rsidRPr="00163EDD">
        <w:rPr>
          <w:rFonts w:ascii="Times New Roman" w:hAnsi="Times New Roman"/>
          <w:color w:val="000000"/>
          <w:sz w:val="23"/>
          <w:szCs w:val="23"/>
        </w:rPr>
        <w:t xml:space="preserve"> г., выданного Администрацией </w:t>
      </w:r>
      <w:proofErr w:type="spellStart"/>
      <w:r w:rsidRPr="00163EDD">
        <w:rPr>
          <w:rFonts w:ascii="Times New Roman" w:hAnsi="Times New Roman"/>
          <w:color w:val="000000"/>
          <w:sz w:val="23"/>
          <w:szCs w:val="23"/>
        </w:rPr>
        <w:t>Н</w:t>
      </w:r>
      <w:r w:rsidR="008214BB">
        <w:rPr>
          <w:rFonts w:ascii="Times New Roman" w:hAnsi="Times New Roman"/>
          <w:color w:val="000000"/>
          <w:sz w:val="23"/>
          <w:szCs w:val="23"/>
        </w:rPr>
        <w:t>еклиновского</w:t>
      </w:r>
      <w:proofErr w:type="spellEnd"/>
      <w:r w:rsidR="008214BB">
        <w:rPr>
          <w:rFonts w:ascii="Times New Roman" w:hAnsi="Times New Roman"/>
          <w:color w:val="000000"/>
          <w:sz w:val="23"/>
          <w:szCs w:val="23"/>
        </w:rPr>
        <w:t xml:space="preserve"> района на срок до 25.05.2018</w:t>
      </w:r>
      <w:r w:rsidRPr="00163EDD">
        <w:rPr>
          <w:rFonts w:ascii="Times New Roman" w:hAnsi="Times New Roman"/>
          <w:color w:val="000000"/>
          <w:sz w:val="23"/>
          <w:szCs w:val="23"/>
        </w:rPr>
        <w:t xml:space="preserve"> г. </w:t>
      </w:r>
      <w:r w:rsidR="008214BB">
        <w:rPr>
          <w:rFonts w:ascii="Times New Roman" w:hAnsi="Times New Roman"/>
          <w:color w:val="000000"/>
          <w:sz w:val="23"/>
          <w:szCs w:val="23"/>
        </w:rPr>
        <w:t>(взамен ранее выданного разрешения на строительство № 61-526-49-2015 от 01.09.2015 г.)</w:t>
      </w:r>
      <w:r w:rsidR="00075FF6">
        <w:rPr>
          <w:rFonts w:ascii="Times New Roman" w:hAnsi="Times New Roman"/>
          <w:color w:val="000000"/>
          <w:sz w:val="23"/>
          <w:szCs w:val="23"/>
        </w:rPr>
        <w:t>.</w:t>
      </w:r>
    </w:p>
    <w:p w:rsidR="004A1A6D" w:rsidRPr="00536940" w:rsidRDefault="00A73650" w:rsidP="004A1A6D">
      <w:pPr>
        <w:pStyle w:val="a3"/>
        <w:numPr>
          <w:ilvl w:val="1"/>
          <w:numId w:val="4"/>
        </w:numPr>
        <w:ind w:left="567" w:firstLine="284"/>
        <w:jc w:val="both"/>
        <w:rPr>
          <w:rFonts w:ascii="Times New Roman" w:eastAsia="Calibri" w:hAnsi="Times New Roman"/>
          <w:sz w:val="23"/>
          <w:szCs w:val="23"/>
        </w:rPr>
      </w:pPr>
      <w:r w:rsidRPr="00163EDD">
        <w:rPr>
          <w:rFonts w:ascii="Times New Roman" w:eastAsia="Calibri" w:hAnsi="Times New Roman"/>
          <w:sz w:val="23"/>
          <w:szCs w:val="23"/>
        </w:rPr>
        <w:t>После окончания строительства жилого дома Участники долевого строительства в случае выполнения им</w:t>
      </w:r>
      <w:r w:rsidR="00FD2FCF">
        <w:rPr>
          <w:rFonts w:ascii="Times New Roman" w:eastAsia="Calibri" w:hAnsi="Times New Roman"/>
          <w:sz w:val="23"/>
          <w:szCs w:val="23"/>
        </w:rPr>
        <w:t>и</w:t>
      </w:r>
      <w:r w:rsidRPr="00163EDD">
        <w:rPr>
          <w:rFonts w:ascii="Times New Roman" w:eastAsia="Calibri" w:hAnsi="Times New Roman"/>
          <w:sz w:val="23"/>
          <w:szCs w:val="23"/>
        </w:rPr>
        <w:t xml:space="preserve"> своих обязательств по настоящему договору вправе обратиться в Управление Федеральной службы государственной регистрации, кадастра и картографии по Ростовской области для регистрации права собственн</w:t>
      </w:r>
      <w:r w:rsidR="002F6D50">
        <w:rPr>
          <w:rFonts w:ascii="Times New Roman" w:eastAsia="Calibri" w:hAnsi="Times New Roman"/>
          <w:sz w:val="23"/>
          <w:szCs w:val="23"/>
        </w:rPr>
        <w:t xml:space="preserve">ости на находящуюся на Объекте </w:t>
      </w:r>
      <w:r w:rsidR="00075FF6" w:rsidRPr="00075FF6">
        <w:rPr>
          <w:rFonts w:ascii="Times New Roman" w:eastAsia="Calibri" w:hAnsi="Times New Roman"/>
          <w:sz w:val="23"/>
          <w:szCs w:val="23"/>
          <w:highlight w:val="yellow"/>
        </w:rPr>
        <w:t>______</w:t>
      </w:r>
      <w:r w:rsidRPr="00163EDD">
        <w:rPr>
          <w:rFonts w:ascii="Times New Roman" w:eastAsia="Calibri" w:hAnsi="Times New Roman"/>
          <w:sz w:val="23"/>
          <w:szCs w:val="23"/>
        </w:rPr>
        <w:t xml:space="preserve"> квартиру</w:t>
      </w:r>
      <w:r w:rsidR="00075FF6">
        <w:rPr>
          <w:rFonts w:ascii="Times New Roman" w:eastAsia="Calibri" w:hAnsi="Times New Roman"/>
          <w:sz w:val="23"/>
          <w:szCs w:val="23"/>
        </w:rPr>
        <w:t xml:space="preserve"> (назначение: жилое помещение)</w:t>
      </w:r>
      <w:r w:rsidRPr="00163EDD">
        <w:rPr>
          <w:rFonts w:ascii="Times New Roman" w:eastAsia="Calibri" w:hAnsi="Times New Roman"/>
          <w:sz w:val="23"/>
          <w:szCs w:val="23"/>
        </w:rPr>
        <w:t xml:space="preserve"> общей площадью</w:t>
      </w:r>
      <w:r w:rsidR="00A6352B">
        <w:rPr>
          <w:rFonts w:ascii="Times New Roman" w:eastAsia="Calibri" w:hAnsi="Times New Roman"/>
          <w:sz w:val="23"/>
          <w:szCs w:val="23"/>
        </w:rPr>
        <w:t xml:space="preserve"> </w:t>
      </w:r>
      <w:r w:rsidR="00075FF6" w:rsidRPr="00075FF6">
        <w:rPr>
          <w:rFonts w:ascii="Times New Roman" w:eastAsia="Calibri" w:hAnsi="Times New Roman"/>
          <w:b/>
          <w:sz w:val="23"/>
          <w:szCs w:val="23"/>
          <w:highlight w:val="yellow"/>
        </w:rPr>
        <w:t>____</w:t>
      </w:r>
      <w:r w:rsidR="00536940">
        <w:rPr>
          <w:rFonts w:ascii="Times New Roman" w:eastAsia="Calibri" w:hAnsi="Times New Roman"/>
          <w:b/>
          <w:sz w:val="23"/>
          <w:szCs w:val="23"/>
        </w:rPr>
        <w:t xml:space="preserve"> </w:t>
      </w:r>
      <w:proofErr w:type="spellStart"/>
      <w:r w:rsidRPr="00163EDD">
        <w:rPr>
          <w:rFonts w:ascii="Times New Roman" w:eastAsia="Calibri" w:hAnsi="Times New Roman"/>
          <w:b/>
          <w:sz w:val="23"/>
          <w:szCs w:val="23"/>
        </w:rPr>
        <w:t>кв.м</w:t>
      </w:r>
      <w:proofErr w:type="spellEnd"/>
      <w:r w:rsidRPr="00163EDD">
        <w:rPr>
          <w:rFonts w:ascii="Times New Roman" w:eastAsia="Calibri" w:hAnsi="Times New Roman"/>
          <w:b/>
          <w:sz w:val="23"/>
          <w:szCs w:val="23"/>
        </w:rPr>
        <w:t>,</w:t>
      </w:r>
      <w:r w:rsidRPr="00163EDD">
        <w:rPr>
          <w:rFonts w:ascii="Times New Roman" w:eastAsia="Calibri" w:hAnsi="Times New Roman"/>
          <w:sz w:val="23"/>
          <w:szCs w:val="23"/>
        </w:rPr>
        <w:t xml:space="preserve"> расположенную </w:t>
      </w:r>
      <w:proofErr w:type="gramStart"/>
      <w:r w:rsidRPr="00163EDD">
        <w:rPr>
          <w:rFonts w:ascii="Times New Roman" w:eastAsia="Calibri" w:hAnsi="Times New Roman"/>
          <w:sz w:val="23"/>
          <w:szCs w:val="23"/>
        </w:rPr>
        <w:t xml:space="preserve">на  </w:t>
      </w:r>
      <w:r w:rsidR="00075FF6" w:rsidRPr="00075FF6">
        <w:rPr>
          <w:rFonts w:ascii="Times New Roman" w:eastAsia="Calibri" w:hAnsi="Times New Roman"/>
          <w:sz w:val="23"/>
          <w:szCs w:val="23"/>
          <w:highlight w:val="yellow"/>
        </w:rPr>
        <w:t>_</w:t>
      </w:r>
      <w:proofErr w:type="gramEnd"/>
      <w:r w:rsidR="00075FF6" w:rsidRPr="00075FF6">
        <w:rPr>
          <w:rFonts w:ascii="Times New Roman" w:eastAsia="Calibri" w:hAnsi="Times New Roman"/>
          <w:sz w:val="23"/>
          <w:szCs w:val="23"/>
          <w:highlight w:val="yellow"/>
        </w:rPr>
        <w:t>_</w:t>
      </w:r>
      <w:r w:rsidRPr="00163EDD">
        <w:rPr>
          <w:rFonts w:ascii="Times New Roman" w:eastAsia="Calibri" w:hAnsi="Times New Roman"/>
          <w:sz w:val="23"/>
          <w:szCs w:val="23"/>
        </w:rPr>
        <w:t xml:space="preserve">-м этаже, имеющую условный </w:t>
      </w:r>
      <w:r w:rsidR="000C5AEA">
        <w:rPr>
          <w:rFonts w:ascii="Times New Roman" w:eastAsia="Calibri" w:hAnsi="Times New Roman"/>
          <w:b/>
          <w:sz w:val="23"/>
          <w:szCs w:val="23"/>
        </w:rPr>
        <w:t>№</w:t>
      </w:r>
      <w:r w:rsidR="00075FF6" w:rsidRPr="00075FF6">
        <w:rPr>
          <w:rFonts w:ascii="Times New Roman" w:eastAsia="Calibri" w:hAnsi="Times New Roman"/>
          <w:b/>
          <w:sz w:val="23"/>
          <w:szCs w:val="23"/>
          <w:highlight w:val="yellow"/>
        </w:rPr>
        <w:t>__</w:t>
      </w:r>
      <w:r w:rsidR="000C5AEA">
        <w:rPr>
          <w:rFonts w:ascii="Times New Roman" w:eastAsia="Calibri" w:hAnsi="Times New Roman"/>
          <w:b/>
          <w:sz w:val="23"/>
          <w:szCs w:val="23"/>
        </w:rPr>
        <w:t xml:space="preserve"> </w:t>
      </w:r>
      <w:r w:rsidRPr="00163EDD">
        <w:rPr>
          <w:rFonts w:ascii="Times New Roman" w:eastAsia="Calibri" w:hAnsi="Times New Roman"/>
          <w:sz w:val="23"/>
          <w:szCs w:val="23"/>
        </w:rPr>
        <w:t>(далее – Объект долевого строительства).</w:t>
      </w:r>
    </w:p>
    <w:p w:rsidR="00A73650" w:rsidRPr="004A1A6D" w:rsidRDefault="00A73650" w:rsidP="004A1A6D">
      <w:pPr>
        <w:pStyle w:val="a3"/>
        <w:ind w:left="567" w:firstLine="284"/>
        <w:jc w:val="both"/>
        <w:rPr>
          <w:rFonts w:ascii="Times New Roman" w:eastAsia="Calibri" w:hAnsi="Times New Roman"/>
          <w:sz w:val="23"/>
          <w:szCs w:val="23"/>
        </w:rPr>
      </w:pPr>
      <w:r w:rsidRPr="004A1A6D">
        <w:rPr>
          <w:rFonts w:ascii="Times New Roman" w:eastAsia="Calibri" w:hAnsi="Times New Roman"/>
          <w:sz w:val="23"/>
          <w:szCs w:val="23"/>
        </w:rPr>
        <w:t xml:space="preserve">Стороны согласовали, что площадь объекта, подлежащая оплате, определяется согласно СНиП 2.08.01-89 «Жилые здания», как сумма площадей его помещений, встроенных шкафов, а также лоджий, балконов, веранд, террас и холодных кладовых, подсчитываемых со следующими </w:t>
      </w:r>
      <w:r w:rsidRPr="004A1A6D">
        <w:rPr>
          <w:rFonts w:ascii="Times New Roman" w:eastAsia="Calibri" w:hAnsi="Times New Roman"/>
          <w:sz w:val="23"/>
          <w:szCs w:val="23"/>
        </w:rPr>
        <w:lastRenderedPageBreak/>
        <w:t>понижающими коэффициентами: для утепленных лоджий – 1, для открытых лоджий – 0,5, для балконов и террас – 0,3, для веранд и холодных кладовых – 0,1.</w:t>
      </w:r>
    </w:p>
    <w:p w:rsidR="00E50E6C" w:rsidRPr="004A1A6D" w:rsidRDefault="00A73650" w:rsidP="00336349">
      <w:pPr>
        <w:pStyle w:val="a3"/>
        <w:numPr>
          <w:ilvl w:val="1"/>
          <w:numId w:val="4"/>
        </w:numPr>
        <w:ind w:left="567" w:firstLine="284"/>
        <w:jc w:val="both"/>
        <w:rPr>
          <w:rFonts w:ascii="Times New Roman" w:hAnsi="Times New Roman"/>
          <w:sz w:val="23"/>
          <w:szCs w:val="23"/>
        </w:rPr>
      </w:pPr>
      <w:r w:rsidRPr="004A1A6D">
        <w:rPr>
          <w:rFonts w:ascii="Times New Roman" w:hAnsi="Times New Roman"/>
          <w:sz w:val="23"/>
          <w:szCs w:val="23"/>
        </w:rPr>
        <w:t>Застройщик подтверждает, что наделен правом произвести привлечение Участников долевого строительства к участию в финансировании строительства Объекта и распределению жилой площади на основании вышеуказанного в п. 1.2. настоящего Договора. Застройщик также гарантирует, что им не заключено и не будет в период действия настоящего Договора заключено договоров (соглашений) с иными лицами, предусматривающих их право на получение от застройщика Объекта долевого строительства. Застройщик гарантирует, что передаваемый Участникам долевого строительства Объект долевого строительства на момент заключения настоящего договора не принадлежит третьим лицам, не отчужден, не заложен, в споре, под запретом (арестом) не состоит.</w:t>
      </w:r>
    </w:p>
    <w:p w:rsidR="00E50E6C" w:rsidRPr="004A1A6D" w:rsidRDefault="00370A7A" w:rsidP="009D3DF6">
      <w:pPr>
        <w:pStyle w:val="a3"/>
        <w:spacing w:after="0"/>
        <w:ind w:left="567" w:firstLine="284"/>
        <w:jc w:val="both"/>
        <w:rPr>
          <w:rFonts w:ascii="Times New Roman" w:hAnsi="Times New Roman"/>
          <w:sz w:val="23"/>
          <w:szCs w:val="23"/>
        </w:rPr>
      </w:pPr>
      <w:r w:rsidRPr="004A1A6D">
        <w:rPr>
          <w:rFonts w:ascii="Times New Roman" w:hAnsi="Times New Roman"/>
          <w:sz w:val="23"/>
          <w:szCs w:val="23"/>
        </w:rPr>
        <w:t>1.</w:t>
      </w:r>
      <w:r w:rsidRPr="00075FF6">
        <w:rPr>
          <w:rFonts w:ascii="Times New Roman" w:hAnsi="Times New Roman"/>
          <w:sz w:val="23"/>
          <w:szCs w:val="23"/>
          <w:highlight w:val="yellow"/>
        </w:rPr>
        <w:t>7</w:t>
      </w:r>
      <w:r w:rsidR="00184CF0" w:rsidRPr="00075FF6">
        <w:rPr>
          <w:rFonts w:ascii="Times New Roman" w:hAnsi="Times New Roman"/>
          <w:sz w:val="23"/>
          <w:szCs w:val="23"/>
          <w:highlight w:val="yellow"/>
        </w:rPr>
        <w:t>.</w:t>
      </w:r>
      <w:r w:rsidR="00E50E6C" w:rsidRPr="00075FF6">
        <w:rPr>
          <w:rFonts w:ascii="Times New Roman" w:hAnsi="Times New Roman"/>
          <w:sz w:val="23"/>
          <w:szCs w:val="23"/>
          <w:highlight w:val="yellow"/>
        </w:rPr>
        <w:t>Объект долевого строительства передается Участник</w:t>
      </w:r>
      <w:r w:rsidR="001261AD" w:rsidRPr="00075FF6">
        <w:rPr>
          <w:rFonts w:ascii="Times New Roman" w:hAnsi="Times New Roman"/>
          <w:sz w:val="23"/>
          <w:szCs w:val="23"/>
          <w:highlight w:val="yellow"/>
        </w:rPr>
        <w:t>у</w:t>
      </w:r>
      <w:r w:rsidR="00E50E6C" w:rsidRPr="00075FF6">
        <w:rPr>
          <w:rFonts w:ascii="Times New Roman" w:hAnsi="Times New Roman"/>
          <w:sz w:val="23"/>
          <w:szCs w:val="23"/>
          <w:highlight w:val="yellow"/>
        </w:rPr>
        <w:t xml:space="preserve"> долевого строительства в состоянии </w:t>
      </w:r>
      <w:proofErr w:type="spellStart"/>
      <w:r w:rsidR="00E50E6C" w:rsidRPr="00075FF6">
        <w:rPr>
          <w:rFonts w:ascii="Times New Roman" w:hAnsi="Times New Roman"/>
          <w:sz w:val="23"/>
          <w:szCs w:val="23"/>
          <w:highlight w:val="yellow"/>
        </w:rPr>
        <w:t>стройварианта</w:t>
      </w:r>
      <w:proofErr w:type="spellEnd"/>
      <w:r w:rsidR="00E50E6C" w:rsidRPr="00075FF6">
        <w:rPr>
          <w:rFonts w:ascii="Times New Roman" w:hAnsi="Times New Roman"/>
          <w:sz w:val="23"/>
          <w:szCs w:val="23"/>
          <w:highlight w:val="yellow"/>
        </w:rPr>
        <w:t>: входная дверь, окна с подоконниками, подводка в квартиру воды, канализации, электроэнергии, прокладка газовых стояков, установка водяного и электрического счетчиков.</w:t>
      </w:r>
    </w:p>
    <w:p w:rsidR="00E50E6C" w:rsidRPr="004A1A6D" w:rsidRDefault="00E50E6C" w:rsidP="009D3DF6">
      <w:pPr>
        <w:pStyle w:val="a3"/>
        <w:spacing w:after="0"/>
        <w:ind w:left="567" w:firstLine="284"/>
        <w:jc w:val="both"/>
        <w:rPr>
          <w:rFonts w:ascii="Times New Roman" w:hAnsi="Times New Roman"/>
          <w:sz w:val="23"/>
          <w:szCs w:val="23"/>
        </w:rPr>
      </w:pPr>
    </w:p>
    <w:p w:rsidR="00CC5D0A" w:rsidRPr="004A1A6D" w:rsidRDefault="001F23D6" w:rsidP="009D3DF6">
      <w:pPr>
        <w:pStyle w:val="a3"/>
        <w:numPr>
          <w:ilvl w:val="0"/>
          <w:numId w:val="4"/>
        </w:numPr>
        <w:spacing w:after="0"/>
        <w:ind w:left="567" w:firstLine="284"/>
        <w:jc w:val="center"/>
        <w:rPr>
          <w:rFonts w:ascii="Times New Roman" w:hAnsi="Times New Roman"/>
          <w:b/>
          <w:sz w:val="23"/>
          <w:szCs w:val="23"/>
        </w:rPr>
      </w:pPr>
      <w:r w:rsidRPr="004A1A6D">
        <w:rPr>
          <w:rFonts w:ascii="Times New Roman" w:hAnsi="Times New Roman"/>
          <w:b/>
          <w:sz w:val="23"/>
          <w:szCs w:val="23"/>
        </w:rPr>
        <w:t>ЦЕНА ДОГОВОРА</w:t>
      </w:r>
    </w:p>
    <w:p w:rsidR="00974C8E" w:rsidRPr="004A1A6D" w:rsidRDefault="00974C8E" w:rsidP="009D3DF6">
      <w:pPr>
        <w:pStyle w:val="a3"/>
        <w:spacing w:after="0"/>
        <w:ind w:left="567" w:firstLine="284"/>
        <w:rPr>
          <w:rFonts w:ascii="Times New Roman" w:hAnsi="Times New Roman"/>
          <w:b/>
          <w:sz w:val="23"/>
          <w:szCs w:val="23"/>
        </w:rPr>
      </w:pPr>
    </w:p>
    <w:p w:rsidR="00370A7A" w:rsidRPr="00184CF0" w:rsidRDefault="00370A7A" w:rsidP="009D3DF6">
      <w:pPr>
        <w:pStyle w:val="a3"/>
        <w:numPr>
          <w:ilvl w:val="1"/>
          <w:numId w:val="13"/>
        </w:numPr>
        <w:suppressAutoHyphens/>
        <w:spacing w:after="0" w:line="240" w:lineRule="auto"/>
        <w:ind w:left="567" w:firstLine="284"/>
        <w:jc w:val="both"/>
        <w:rPr>
          <w:rFonts w:ascii="Times New Roman" w:hAnsi="Times New Roman"/>
          <w:b/>
          <w:sz w:val="23"/>
          <w:szCs w:val="23"/>
        </w:rPr>
      </w:pPr>
      <w:r w:rsidRPr="00C65E67">
        <w:rPr>
          <w:rFonts w:ascii="Times New Roman" w:hAnsi="Times New Roman"/>
          <w:sz w:val="23"/>
          <w:szCs w:val="23"/>
        </w:rPr>
        <w:t xml:space="preserve">Цена договора составляет </w:t>
      </w:r>
      <w:r w:rsidR="00075FF6" w:rsidRPr="00075FF6">
        <w:rPr>
          <w:rFonts w:ascii="Times New Roman" w:hAnsi="Times New Roman"/>
          <w:b/>
          <w:sz w:val="23"/>
          <w:szCs w:val="23"/>
          <w:highlight w:val="yellow"/>
        </w:rPr>
        <w:t>__________________</w:t>
      </w:r>
      <w:r w:rsidR="00C65E67" w:rsidRPr="00184CF0">
        <w:rPr>
          <w:rFonts w:ascii="Times New Roman" w:hAnsi="Times New Roman"/>
          <w:b/>
          <w:sz w:val="23"/>
          <w:szCs w:val="23"/>
        </w:rPr>
        <w:t xml:space="preserve"> рублей 00</w:t>
      </w:r>
      <w:r w:rsidRPr="00184CF0">
        <w:rPr>
          <w:rFonts w:ascii="Times New Roman" w:hAnsi="Times New Roman"/>
          <w:b/>
          <w:sz w:val="23"/>
          <w:szCs w:val="23"/>
        </w:rPr>
        <w:t xml:space="preserve"> копеек.</w:t>
      </w:r>
    </w:p>
    <w:p w:rsidR="00184CF0" w:rsidRDefault="00A027CA" w:rsidP="009D3DF6">
      <w:pPr>
        <w:pStyle w:val="a3"/>
        <w:numPr>
          <w:ilvl w:val="1"/>
          <w:numId w:val="13"/>
        </w:numPr>
        <w:spacing w:after="0" w:line="240" w:lineRule="auto"/>
        <w:ind w:left="567" w:firstLine="284"/>
        <w:jc w:val="both"/>
        <w:rPr>
          <w:rFonts w:ascii="Times New Roman" w:hAnsi="Times New Roman"/>
          <w:sz w:val="23"/>
          <w:szCs w:val="23"/>
        </w:rPr>
      </w:pPr>
      <w:r>
        <w:rPr>
          <w:rFonts w:ascii="Times New Roman" w:hAnsi="Times New Roman"/>
          <w:sz w:val="23"/>
          <w:szCs w:val="23"/>
        </w:rPr>
        <w:t xml:space="preserve">Сумму в размере </w:t>
      </w:r>
      <w:r w:rsidR="00075FF6" w:rsidRPr="00075FF6">
        <w:rPr>
          <w:rFonts w:ascii="Times New Roman" w:hAnsi="Times New Roman"/>
          <w:b/>
          <w:sz w:val="23"/>
          <w:szCs w:val="23"/>
          <w:highlight w:val="yellow"/>
        </w:rPr>
        <w:t>_____________</w:t>
      </w:r>
      <w:r w:rsidRPr="00A027CA">
        <w:rPr>
          <w:rFonts w:ascii="Times New Roman" w:hAnsi="Times New Roman"/>
          <w:sz w:val="23"/>
          <w:szCs w:val="23"/>
        </w:rPr>
        <w:t xml:space="preserve"> 00 копеек</w:t>
      </w:r>
      <w:r>
        <w:rPr>
          <w:rFonts w:ascii="Times New Roman" w:hAnsi="Times New Roman"/>
          <w:sz w:val="23"/>
          <w:szCs w:val="23"/>
        </w:rPr>
        <w:t xml:space="preserve"> Участник долевого строительства обязуется внести в кассу Застройщика либо перечислить на расчетный счет в течение трех рабочий дней после государственной регистрации настоящего договора.</w:t>
      </w:r>
    </w:p>
    <w:p w:rsidR="00382216" w:rsidRDefault="00382216" w:rsidP="009D3DF6">
      <w:pPr>
        <w:pStyle w:val="a3"/>
        <w:numPr>
          <w:ilvl w:val="1"/>
          <w:numId w:val="13"/>
        </w:numPr>
        <w:spacing w:after="0" w:line="240" w:lineRule="auto"/>
        <w:ind w:left="567" w:firstLine="284"/>
        <w:jc w:val="both"/>
        <w:rPr>
          <w:rFonts w:ascii="Times New Roman" w:hAnsi="Times New Roman"/>
          <w:sz w:val="23"/>
          <w:szCs w:val="23"/>
        </w:rPr>
      </w:pPr>
      <w:r w:rsidRPr="00B015A7">
        <w:rPr>
          <w:rFonts w:ascii="Times New Roman" w:hAnsi="Times New Roman"/>
          <w:sz w:val="23"/>
          <w:szCs w:val="23"/>
        </w:rPr>
        <w:t>В случае отклонения проектной площади Объекта долевого строительства от фактической по данным фактической экспликации бюро технической инвентаризации из-за технологических особенности процесса строительств не более чем на 5 % как в сторону увеличения, так и в сторону уменьшения площади стороны считают свои обязательства выполненными надлежащим образом. В случае превышения 5% величины стороны производят перерасчет цены Договора.</w:t>
      </w:r>
    </w:p>
    <w:p w:rsidR="00382216" w:rsidRPr="00B015A7" w:rsidRDefault="00382216" w:rsidP="00382216">
      <w:pPr>
        <w:pStyle w:val="a3"/>
        <w:ind w:left="1428"/>
        <w:jc w:val="both"/>
        <w:rPr>
          <w:rFonts w:ascii="Times New Roman" w:hAnsi="Times New Roman"/>
          <w:sz w:val="23"/>
          <w:szCs w:val="23"/>
        </w:rPr>
      </w:pPr>
    </w:p>
    <w:p w:rsidR="00CC5D0A" w:rsidRPr="004A1A6D" w:rsidRDefault="001F23D6" w:rsidP="00336349">
      <w:pPr>
        <w:pStyle w:val="a3"/>
        <w:numPr>
          <w:ilvl w:val="0"/>
          <w:numId w:val="9"/>
        </w:numPr>
        <w:spacing w:after="0"/>
        <w:ind w:left="567" w:firstLine="284"/>
        <w:jc w:val="center"/>
        <w:rPr>
          <w:rFonts w:ascii="Times New Roman" w:hAnsi="Times New Roman"/>
          <w:b/>
          <w:sz w:val="23"/>
          <w:szCs w:val="23"/>
        </w:rPr>
      </w:pPr>
      <w:r w:rsidRPr="004A1A6D">
        <w:rPr>
          <w:rFonts w:ascii="Times New Roman" w:hAnsi="Times New Roman"/>
          <w:b/>
          <w:sz w:val="23"/>
          <w:szCs w:val="23"/>
        </w:rPr>
        <w:t>ОБЯЗАННОСТИ СТОРОН</w:t>
      </w:r>
    </w:p>
    <w:p w:rsidR="00BA0380" w:rsidRPr="004A1A6D" w:rsidRDefault="008B7530" w:rsidP="00336349">
      <w:pPr>
        <w:pStyle w:val="a3"/>
        <w:ind w:left="567" w:firstLine="284"/>
        <w:jc w:val="both"/>
        <w:rPr>
          <w:rFonts w:ascii="Times New Roman" w:hAnsi="Times New Roman"/>
          <w:sz w:val="23"/>
          <w:szCs w:val="23"/>
        </w:rPr>
      </w:pPr>
      <w:r w:rsidRPr="004A1A6D">
        <w:rPr>
          <w:rFonts w:ascii="Times New Roman" w:hAnsi="Times New Roman"/>
          <w:sz w:val="23"/>
          <w:szCs w:val="23"/>
        </w:rPr>
        <w:t xml:space="preserve">3.1. </w:t>
      </w:r>
      <w:r w:rsidR="00BA0380" w:rsidRPr="004A1A6D">
        <w:rPr>
          <w:rFonts w:ascii="Times New Roman" w:hAnsi="Times New Roman"/>
          <w:sz w:val="23"/>
          <w:szCs w:val="23"/>
        </w:rPr>
        <w:t>Застройщик обязан:</w:t>
      </w:r>
    </w:p>
    <w:p w:rsidR="00BA0380" w:rsidRPr="004A1A6D" w:rsidRDefault="00BA0380" w:rsidP="00336349">
      <w:pPr>
        <w:pStyle w:val="a3"/>
        <w:numPr>
          <w:ilvl w:val="2"/>
          <w:numId w:val="11"/>
        </w:numPr>
        <w:ind w:left="567" w:firstLine="284"/>
        <w:jc w:val="both"/>
        <w:rPr>
          <w:rFonts w:ascii="Times New Roman" w:hAnsi="Times New Roman"/>
          <w:sz w:val="23"/>
          <w:szCs w:val="23"/>
        </w:rPr>
      </w:pPr>
      <w:r w:rsidRPr="004A1A6D">
        <w:rPr>
          <w:rFonts w:ascii="Times New Roman" w:hAnsi="Times New Roman"/>
          <w:sz w:val="23"/>
          <w:szCs w:val="23"/>
        </w:rPr>
        <w:t xml:space="preserve">Выполнить функции Застройщика по строительству Объекта, в </w:t>
      </w:r>
      <w:proofErr w:type="spellStart"/>
      <w:r w:rsidRPr="004A1A6D">
        <w:rPr>
          <w:rFonts w:ascii="Times New Roman" w:hAnsi="Times New Roman"/>
          <w:sz w:val="23"/>
          <w:szCs w:val="23"/>
        </w:rPr>
        <w:t>т.ч</w:t>
      </w:r>
      <w:proofErr w:type="spellEnd"/>
      <w:r w:rsidRPr="004A1A6D">
        <w:rPr>
          <w:rFonts w:ascii="Times New Roman" w:hAnsi="Times New Roman"/>
          <w:sz w:val="23"/>
          <w:szCs w:val="23"/>
        </w:rPr>
        <w:t>. осуществить финансирование проектирования, осуществлять строительство и ввод Объекта в эксплуатацию в полном объеме, осуществлять контроль над разработкой проектно-сметной документации и за ходом проектных работ, выполнить своими силами, либо с привлечением подрядных организаций полный комплекс строительных и иных работ, осуществлять технический и надзор за строительством Объекта.</w:t>
      </w:r>
    </w:p>
    <w:p w:rsidR="004A1A6D" w:rsidRPr="00FD2FCF" w:rsidRDefault="00BA0380" w:rsidP="00FD2FCF">
      <w:pPr>
        <w:pStyle w:val="a3"/>
        <w:numPr>
          <w:ilvl w:val="2"/>
          <w:numId w:val="11"/>
        </w:numPr>
        <w:ind w:left="567" w:firstLine="284"/>
        <w:jc w:val="both"/>
        <w:rPr>
          <w:rFonts w:ascii="Times New Roman" w:hAnsi="Times New Roman"/>
          <w:sz w:val="23"/>
          <w:szCs w:val="23"/>
        </w:rPr>
      </w:pPr>
      <w:r w:rsidRPr="004A1A6D">
        <w:rPr>
          <w:rFonts w:ascii="Times New Roman" w:hAnsi="Times New Roman"/>
          <w:sz w:val="23"/>
          <w:szCs w:val="23"/>
        </w:rPr>
        <w:t>Передать Участник</w:t>
      </w:r>
      <w:r w:rsidR="001261AD">
        <w:rPr>
          <w:rFonts w:ascii="Times New Roman" w:hAnsi="Times New Roman"/>
          <w:sz w:val="23"/>
          <w:szCs w:val="23"/>
        </w:rPr>
        <w:t>у</w:t>
      </w:r>
      <w:r w:rsidRPr="004A1A6D">
        <w:rPr>
          <w:rFonts w:ascii="Times New Roman" w:hAnsi="Times New Roman"/>
          <w:sz w:val="23"/>
          <w:szCs w:val="23"/>
        </w:rPr>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не позднее </w:t>
      </w:r>
      <w:r w:rsidR="00536940">
        <w:rPr>
          <w:rFonts w:ascii="Times New Roman" w:hAnsi="Times New Roman"/>
          <w:b/>
          <w:sz w:val="23"/>
          <w:szCs w:val="23"/>
        </w:rPr>
        <w:t>30.0</w:t>
      </w:r>
      <w:r w:rsidR="008214BB">
        <w:rPr>
          <w:rFonts w:ascii="Times New Roman" w:hAnsi="Times New Roman"/>
          <w:b/>
          <w:sz w:val="23"/>
          <w:szCs w:val="23"/>
        </w:rPr>
        <w:t>7</w:t>
      </w:r>
      <w:r w:rsidR="00536940">
        <w:rPr>
          <w:rFonts w:ascii="Times New Roman" w:hAnsi="Times New Roman"/>
          <w:b/>
          <w:sz w:val="23"/>
          <w:szCs w:val="23"/>
        </w:rPr>
        <w:t>.2018</w:t>
      </w:r>
      <w:r w:rsidR="001C19E8" w:rsidRPr="004A1A6D">
        <w:rPr>
          <w:rFonts w:ascii="Times New Roman" w:hAnsi="Times New Roman"/>
          <w:b/>
          <w:sz w:val="23"/>
          <w:szCs w:val="23"/>
        </w:rPr>
        <w:t xml:space="preserve"> г.</w:t>
      </w:r>
      <w:r w:rsidR="007D72EF">
        <w:rPr>
          <w:rFonts w:ascii="Times New Roman" w:hAnsi="Times New Roman"/>
          <w:b/>
          <w:sz w:val="23"/>
          <w:szCs w:val="23"/>
        </w:rPr>
        <w:t xml:space="preserve"> </w:t>
      </w:r>
      <w:r w:rsidRPr="004A1A6D">
        <w:rPr>
          <w:rFonts w:ascii="Times New Roman" w:hAnsi="Times New Roman"/>
          <w:sz w:val="23"/>
          <w:szCs w:val="23"/>
        </w:rPr>
        <w:t>при условии исполнения Участником долевого строительства своих обязательств по настоящему договору.</w:t>
      </w:r>
    </w:p>
    <w:p w:rsidR="00BA0380" w:rsidRPr="004A1A6D" w:rsidRDefault="00BA0380" w:rsidP="00336349">
      <w:pPr>
        <w:pStyle w:val="a3"/>
        <w:numPr>
          <w:ilvl w:val="2"/>
          <w:numId w:val="11"/>
        </w:numPr>
        <w:ind w:left="567" w:firstLine="284"/>
        <w:jc w:val="both"/>
        <w:rPr>
          <w:rFonts w:ascii="Times New Roman" w:hAnsi="Times New Roman"/>
          <w:sz w:val="23"/>
          <w:szCs w:val="23"/>
        </w:rPr>
      </w:pPr>
      <w:r w:rsidRPr="004A1A6D">
        <w:rPr>
          <w:rFonts w:ascii="Times New Roman" w:hAnsi="Times New Roman"/>
          <w:sz w:val="23"/>
          <w:szCs w:val="23"/>
        </w:rPr>
        <w:t xml:space="preserve">Предполагаемый срок ввода объекта в эксплуатацию – </w:t>
      </w:r>
      <w:r w:rsidR="008214BB">
        <w:rPr>
          <w:rFonts w:ascii="Times New Roman" w:hAnsi="Times New Roman"/>
          <w:sz w:val="23"/>
          <w:szCs w:val="23"/>
        </w:rPr>
        <w:t>май</w:t>
      </w:r>
      <w:r w:rsidR="007D72EF">
        <w:rPr>
          <w:rFonts w:ascii="Times New Roman" w:hAnsi="Times New Roman"/>
          <w:sz w:val="23"/>
          <w:szCs w:val="23"/>
        </w:rPr>
        <w:t xml:space="preserve"> 2018</w:t>
      </w:r>
      <w:r w:rsidRPr="004A1A6D">
        <w:rPr>
          <w:rFonts w:ascii="Times New Roman" w:hAnsi="Times New Roman"/>
          <w:sz w:val="23"/>
          <w:szCs w:val="23"/>
        </w:rPr>
        <w:t xml:space="preserve"> г.</w:t>
      </w:r>
    </w:p>
    <w:p w:rsidR="00BA0380" w:rsidRPr="004A1A6D" w:rsidRDefault="00123B0D" w:rsidP="00336349">
      <w:pPr>
        <w:pStyle w:val="a3"/>
        <w:numPr>
          <w:ilvl w:val="2"/>
          <w:numId w:val="11"/>
        </w:numPr>
        <w:spacing w:after="0"/>
        <w:ind w:left="567" w:firstLine="284"/>
        <w:jc w:val="both"/>
        <w:rPr>
          <w:rFonts w:ascii="Times New Roman" w:hAnsi="Times New Roman"/>
          <w:sz w:val="23"/>
          <w:szCs w:val="23"/>
        </w:rPr>
      </w:pPr>
      <w:r>
        <w:rPr>
          <w:rFonts w:ascii="Times New Roman" w:hAnsi="Times New Roman"/>
          <w:sz w:val="23"/>
          <w:szCs w:val="23"/>
        </w:rPr>
        <w:t>По требованию Участник</w:t>
      </w:r>
      <w:r w:rsidR="00C65E67">
        <w:rPr>
          <w:rFonts w:ascii="Times New Roman" w:hAnsi="Times New Roman"/>
          <w:sz w:val="23"/>
          <w:szCs w:val="23"/>
        </w:rPr>
        <w:t>а</w:t>
      </w:r>
      <w:r w:rsidR="00BA0380" w:rsidRPr="004A1A6D">
        <w:rPr>
          <w:rFonts w:ascii="Times New Roman" w:hAnsi="Times New Roman"/>
          <w:sz w:val="23"/>
          <w:szCs w:val="23"/>
        </w:rPr>
        <w:t xml:space="preserve"> долевого строительства информировать его о ходе строительства Объекта.</w:t>
      </w:r>
    </w:p>
    <w:p w:rsidR="00BA0380" w:rsidRPr="004A1A6D" w:rsidRDefault="00123B0D" w:rsidP="00336349">
      <w:pPr>
        <w:pStyle w:val="a3"/>
        <w:numPr>
          <w:ilvl w:val="2"/>
          <w:numId w:val="11"/>
        </w:numPr>
        <w:ind w:left="567" w:firstLine="284"/>
        <w:jc w:val="both"/>
        <w:rPr>
          <w:rFonts w:ascii="Times New Roman" w:hAnsi="Times New Roman"/>
          <w:sz w:val="23"/>
          <w:szCs w:val="23"/>
        </w:rPr>
      </w:pPr>
      <w:r>
        <w:rPr>
          <w:rFonts w:ascii="Times New Roman" w:hAnsi="Times New Roman"/>
          <w:sz w:val="23"/>
          <w:szCs w:val="23"/>
        </w:rPr>
        <w:t>Предоставить Участник</w:t>
      </w:r>
      <w:r w:rsidR="001261AD">
        <w:rPr>
          <w:rFonts w:ascii="Times New Roman" w:hAnsi="Times New Roman"/>
          <w:sz w:val="23"/>
          <w:szCs w:val="23"/>
        </w:rPr>
        <w:t>у</w:t>
      </w:r>
      <w:r w:rsidR="00BA0380" w:rsidRPr="004A1A6D">
        <w:rPr>
          <w:rFonts w:ascii="Times New Roman" w:hAnsi="Times New Roman"/>
          <w:sz w:val="23"/>
          <w:szCs w:val="23"/>
        </w:rPr>
        <w:t xml:space="preserve"> долевого строительства необходимый пакет документов для оформлен</w:t>
      </w:r>
      <w:r>
        <w:rPr>
          <w:rFonts w:ascii="Times New Roman" w:hAnsi="Times New Roman"/>
          <w:sz w:val="23"/>
          <w:szCs w:val="23"/>
        </w:rPr>
        <w:t>ия права собственности Участник</w:t>
      </w:r>
      <w:r w:rsidR="001261AD">
        <w:rPr>
          <w:rFonts w:ascii="Times New Roman" w:hAnsi="Times New Roman"/>
          <w:sz w:val="23"/>
          <w:szCs w:val="23"/>
        </w:rPr>
        <w:t>а</w:t>
      </w:r>
      <w:r w:rsidR="00BA0380" w:rsidRPr="004A1A6D">
        <w:rPr>
          <w:rFonts w:ascii="Times New Roman" w:hAnsi="Times New Roman"/>
          <w:sz w:val="23"/>
          <w:szCs w:val="23"/>
        </w:rPr>
        <w:t xml:space="preserve"> долевого строительства на завершенный строительством Объект недвижимости не позднее фиксированного срока</w:t>
      </w:r>
      <w:r w:rsidR="001261AD">
        <w:rPr>
          <w:rFonts w:ascii="Times New Roman" w:hAnsi="Times New Roman"/>
          <w:sz w:val="23"/>
          <w:szCs w:val="23"/>
        </w:rPr>
        <w:t>,</w:t>
      </w:r>
      <w:r w:rsidR="00BA0380" w:rsidRPr="004A1A6D">
        <w:rPr>
          <w:rFonts w:ascii="Times New Roman" w:hAnsi="Times New Roman"/>
          <w:sz w:val="23"/>
          <w:szCs w:val="23"/>
        </w:rPr>
        <w:t xml:space="preserve"> в случае если Участник долевого строительства оформляет право собственности самостоятельно.</w:t>
      </w:r>
    </w:p>
    <w:p w:rsidR="00904877" w:rsidRPr="00C41C64" w:rsidRDefault="00904877" w:rsidP="00904877">
      <w:pPr>
        <w:pStyle w:val="a3"/>
        <w:numPr>
          <w:ilvl w:val="2"/>
          <w:numId w:val="11"/>
        </w:numPr>
        <w:spacing w:after="0"/>
        <w:ind w:left="577" w:firstLine="274"/>
        <w:jc w:val="both"/>
        <w:rPr>
          <w:rFonts w:ascii="Times New Roman" w:hAnsi="Times New Roman"/>
          <w:sz w:val="23"/>
          <w:szCs w:val="23"/>
        </w:rPr>
      </w:pPr>
      <w:r w:rsidRPr="00C41C64">
        <w:rPr>
          <w:rFonts w:ascii="Times New Roman" w:hAnsi="Times New Roman"/>
          <w:sz w:val="23"/>
          <w:szCs w:val="23"/>
        </w:rPr>
        <w:lastRenderedPageBreak/>
        <w:t>Гарантийный срок для Объекта долевого строительства – пять лет. Гарантийный срок на технологическое и инженерное оборудование, входящее в</w:t>
      </w:r>
      <w:r w:rsidR="00123B0D">
        <w:rPr>
          <w:rFonts w:ascii="Times New Roman" w:hAnsi="Times New Roman"/>
          <w:sz w:val="23"/>
          <w:szCs w:val="23"/>
        </w:rPr>
        <w:t xml:space="preserve"> состав передаваемого Участникам </w:t>
      </w:r>
      <w:r w:rsidRPr="00C41C64">
        <w:rPr>
          <w:rFonts w:ascii="Times New Roman" w:hAnsi="Times New Roman"/>
          <w:sz w:val="23"/>
          <w:szCs w:val="23"/>
        </w:rPr>
        <w:t xml:space="preserve">долевого строительства, составляет три года. Указанный гарантийный срок исчисляется со дня передачи Объекта </w:t>
      </w:r>
      <w:r w:rsidR="00123B0D">
        <w:rPr>
          <w:rFonts w:ascii="Times New Roman" w:hAnsi="Times New Roman"/>
          <w:sz w:val="23"/>
          <w:szCs w:val="23"/>
        </w:rPr>
        <w:t>долевого строительства Участникам</w:t>
      </w:r>
      <w:r w:rsidRPr="00C41C64">
        <w:rPr>
          <w:rFonts w:ascii="Times New Roman" w:hAnsi="Times New Roman"/>
          <w:sz w:val="23"/>
          <w:szCs w:val="23"/>
        </w:rPr>
        <w:t xml:space="preserve"> долевого строительства.</w:t>
      </w:r>
    </w:p>
    <w:p w:rsidR="00BA0380" w:rsidRPr="004A1A6D" w:rsidRDefault="00BA0380"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Участник</w:t>
      </w:r>
      <w:r w:rsidR="00A027CA">
        <w:rPr>
          <w:rFonts w:ascii="Times New Roman" w:hAnsi="Times New Roman"/>
          <w:sz w:val="23"/>
          <w:szCs w:val="23"/>
        </w:rPr>
        <w:t xml:space="preserve"> </w:t>
      </w:r>
      <w:r w:rsidRPr="004A1A6D">
        <w:rPr>
          <w:rFonts w:ascii="Times New Roman" w:hAnsi="Times New Roman"/>
          <w:sz w:val="23"/>
          <w:szCs w:val="23"/>
        </w:rPr>
        <w:t>долевого строительств обязан:</w:t>
      </w:r>
    </w:p>
    <w:p w:rsidR="00BA0380" w:rsidRPr="004A1A6D" w:rsidRDefault="00BA0380" w:rsidP="00336349">
      <w:pPr>
        <w:pStyle w:val="a3"/>
        <w:numPr>
          <w:ilvl w:val="2"/>
          <w:numId w:val="11"/>
        </w:numPr>
        <w:spacing w:after="0"/>
        <w:ind w:left="567" w:firstLine="284"/>
        <w:jc w:val="both"/>
        <w:rPr>
          <w:rFonts w:ascii="Times New Roman" w:hAnsi="Times New Roman"/>
          <w:sz w:val="23"/>
          <w:szCs w:val="23"/>
        </w:rPr>
      </w:pPr>
      <w:r w:rsidRPr="004A1A6D">
        <w:rPr>
          <w:rFonts w:ascii="Times New Roman" w:hAnsi="Times New Roman"/>
          <w:sz w:val="23"/>
          <w:szCs w:val="23"/>
        </w:rPr>
        <w:t>Своевременно и в полном объеме уплатить цену Договора и иные выплаты, предусмотренные настоящим Договором.</w:t>
      </w:r>
    </w:p>
    <w:p w:rsidR="00BA0380" w:rsidRPr="004A1A6D" w:rsidRDefault="00BA0380" w:rsidP="00336349">
      <w:pPr>
        <w:pStyle w:val="a3"/>
        <w:numPr>
          <w:ilvl w:val="2"/>
          <w:numId w:val="11"/>
        </w:numPr>
        <w:ind w:left="567" w:firstLine="284"/>
        <w:jc w:val="both"/>
        <w:rPr>
          <w:rFonts w:ascii="Times New Roman" w:hAnsi="Times New Roman"/>
          <w:sz w:val="23"/>
          <w:szCs w:val="23"/>
        </w:rPr>
      </w:pPr>
      <w:r w:rsidRPr="004A1A6D">
        <w:rPr>
          <w:rFonts w:ascii="Times New Roman" w:hAnsi="Times New Roman"/>
          <w:sz w:val="23"/>
          <w:szCs w:val="23"/>
        </w:rPr>
        <w:t>Принять от Застройщика Объект долевого строительства по акту пр</w:t>
      </w:r>
      <w:r w:rsidR="002934AB" w:rsidRPr="004A1A6D">
        <w:rPr>
          <w:rFonts w:ascii="Times New Roman" w:hAnsi="Times New Roman"/>
          <w:sz w:val="23"/>
          <w:szCs w:val="23"/>
        </w:rPr>
        <w:t>иема-передачи.</w:t>
      </w:r>
    </w:p>
    <w:p w:rsidR="00904877" w:rsidRPr="00E125E0" w:rsidRDefault="00E125E0" w:rsidP="00E125E0">
      <w:pPr>
        <w:pStyle w:val="a3"/>
        <w:numPr>
          <w:ilvl w:val="2"/>
          <w:numId w:val="11"/>
        </w:numPr>
        <w:ind w:left="567" w:firstLine="284"/>
        <w:jc w:val="both"/>
        <w:rPr>
          <w:rFonts w:ascii="Times New Roman" w:hAnsi="Times New Roman"/>
          <w:sz w:val="23"/>
          <w:szCs w:val="23"/>
        </w:rPr>
      </w:pPr>
      <w:r>
        <w:rPr>
          <w:rFonts w:ascii="Times New Roman" w:hAnsi="Times New Roman"/>
        </w:rPr>
        <w:t xml:space="preserve">Участник долевого строительства </w:t>
      </w:r>
      <w:r w:rsidRPr="00391DEB">
        <w:rPr>
          <w:rFonts w:ascii="Times New Roman" w:hAnsi="Times New Roman"/>
        </w:rPr>
        <w:t xml:space="preserve">обязуется самостоятельно сделать электропроводку сетей приобретаемой квартиры в соответствии с ПУЭ, что не повредит внутридомовой электросети.  </w:t>
      </w:r>
    </w:p>
    <w:p w:rsidR="00E125E0" w:rsidRPr="00E125E0" w:rsidRDefault="00E125E0" w:rsidP="00E125E0">
      <w:pPr>
        <w:pStyle w:val="a3"/>
        <w:ind w:left="851"/>
        <w:jc w:val="both"/>
        <w:rPr>
          <w:rFonts w:ascii="Times New Roman" w:hAnsi="Times New Roman"/>
          <w:sz w:val="23"/>
          <w:szCs w:val="23"/>
        </w:rPr>
      </w:pPr>
    </w:p>
    <w:p w:rsidR="00CC5D0A" w:rsidRDefault="000E1F9C" w:rsidP="00336349">
      <w:pPr>
        <w:pStyle w:val="a3"/>
        <w:numPr>
          <w:ilvl w:val="0"/>
          <w:numId w:val="11"/>
        </w:numPr>
        <w:spacing w:after="0"/>
        <w:ind w:left="567" w:firstLine="284"/>
        <w:jc w:val="center"/>
        <w:rPr>
          <w:rFonts w:ascii="Times New Roman" w:hAnsi="Times New Roman"/>
          <w:b/>
          <w:sz w:val="23"/>
          <w:szCs w:val="23"/>
        </w:rPr>
      </w:pPr>
      <w:r w:rsidRPr="004A1A6D">
        <w:rPr>
          <w:rFonts w:ascii="Times New Roman" w:hAnsi="Times New Roman"/>
          <w:b/>
          <w:sz w:val="23"/>
          <w:szCs w:val="23"/>
        </w:rPr>
        <w:t>ДОПОЛНИТЕЛЬНЫЕ УСЛОВИЯ</w:t>
      </w:r>
    </w:p>
    <w:p w:rsidR="004A1A6D" w:rsidRPr="004A1A6D" w:rsidRDefault="004A1A6D" w:rsidP="004A1A6D">
      <w:pPr>
        <w:pStyle w:val="a3"/>
        <w:spacing w:after="0"/>
        <w:ind w:left="851"/>
        <w:rPr>
          <w:rFonts w:ascii="Times New Roman" w:hAnsi="Times New Roman"/>
          <w:b/>
          <w:sz w:val="23"/>
          <w:szCs w:val="23"/>
        </w:rPr>
      </w:pPr>
    </w:p>
    <w:p w:rsidR="000E1F9C" w:rsidRPr="004A1A6D" w:rsidRDefault="000E1F9C"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Участник</w:t>
      </w:r>
      <w:r w:rsidR="00324B60" w:rsidRPr="004A1A6D">
        <w:rPr>
          <w:rFonts w:ascii="Times New Roman" w:hAnsi="Times New Roman"/>
          <w:sz w:val="23"/>
          <w:szCs w:val="23"/>
        </w:rPr>
        <w:t>и долевого строительства не имею</w:t>
      </w:r>
      <w:r w:rsidRPr="004A1A6D">
        <w:rPr>
          <w:rFonts w:ascii="Times New Roman" w:hAnsi="Times New Roman"/>
          <w:sz w:val="23"/>
          <w:szCs w:val="23"/>
        </w:rPr>
        <w:t xml:space="preserve">т права на иные результаты своего долевого участия в инвестировании строительства Объекта, кроме права на приобретение в собственность Объекта долевого строительства. Застройщик вправе распоряжаться всеми остальными помещениями в объекте по своему усмотрению без согласия </w:t>
      </w:r>
      <w:r w:rsidR="00324B60" w:rsidRPr="004A1A6D">
        <w:rPr>
          <w:rFonts w:ascii="Times New Roman" w:hAnsi="Times New Roman"/>
          <w:sz w:val="23"/>
          <w:szCs w:val="23"/>
        </w:rPr>
        <w:t>Участников</w:t>
      </w:r>
      <w:r w:rsidR="001727C1" w:rsidRPr="004A1A6D">
        <w:rPr>
          <w:rFonts w:ascii="Times New Roman" w:hAnsi="Times New Roman"/>
          <w:sz w:val="23"/>
          <w:szCs w:val="23"/>
        </w:rPr>
        <w:t xml:space="preserve"> долевого строительства. 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 убытки несет Застройщик, в том числе и путем завершения строительства Объекта за счет собственных средств. Денежные средства и иные активы, оставшиеся в распоряжении Застройщика после завершения строительства Объекта, являются вознаграждением Застройщика за проведение им комплекса мероприятий по строительству.</w:t>
      </w:r>
    </w:p>
    <w:p w:rsidR="001727C1" w:rsidRPr="004A1A6D" w:rsidRDefault="00324B60"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При уклонении Участник</w:t>
      </w:r>
      <w:r w:rsidR="004B50F7">
        <w:rPr>
          <w:rFonts w:ascii="Times New Roman" w:hAnsi="Times New Roman"/>
          <w:sz w:val="23"/>
          <w:szCs w:val="23"/>
        </w:rPr>
        <w:t>а</w:t>
      </w:r>
      <w:r w:rsidR="001727C1" w:rsidRPr="004A1A6D">
        <w:rPr>
          <w:rFonts w:ascii="Times New Roman" w:hAnsi="Times New Roman"/>
          <w:sz w:val="23"/>
          <w:szCs w:val="23"/>
        </w:rPr>
        <w:t xml:space="preserve"> долевого строительства от принятия Объекта долевого строительства в предусмотренный настоящ</w:t>
      </w:r>
      <w:r w:rsidR="004B50F7">
        <w:rPr>
          <w:rFonts w:ascii="Times New Roman" w:hAnsi="Times New Roman"/>
          <w:sz w:val="23"/>
          <w:szCs w:val="23"/>
        </w:rPr>
        <w:t>им</w:t>
      </w:r>
      <w:r w:rsidR="001727C1" w:rsidRPr="004A1A6D">
        <w:rPr>
          <w:rFonts w:ascii="Times New Roman" w:hAnsi="Times New Roman"/>
          <w:sz w:val="23"/>
          <w:szCs w:val="23"/>
        </w:rPr>
        <w:t xml:space="preserve"> Догово</w:t>
      </w:r>
      <w:r w:rsidRPr="004A1A6D">
        <w:rPr>
          <w:rFonts w:ascii="Times New Roman" w:hAnsi="Times New Roman"/>
          <w:sz w:val="23"/>
          <w:szCs w:val="23"/>
        </w:rPr>
        <w:t>р</w:t>
      </w:r>
      <w:r w:rsidR="004B50F7">
        <w:rPr>
          <w:rFonts w:ascii="Times New Roman" w:hAnsi="Times New Roman"/>
          <w:sz w:val="23"/>
          <w:szCs w:val="23"/>
        </w:rPr>
        <w:t>ом</w:t>
      </w:r>
      <w:r w:rsidRPr="004A1A6D">
        <w:rPr>
          <w:rFonts w:ascii="Times New Roman" w:hAnsi="Times New Roman"/>
          <w:sz w:val="23"/>
          <w:szCs w:val="23"/>
        </w:rPr>
        <w:t xml:space="preserve"> срок или при отказе Участник</w:t>
      </w:r>
      <w:r w:rsidR="004B50F7">
        <w:rPr>
          <w:rFonts w:ascii="Times New Roman" w:hAnsi="Times New Roman"/>
          <w:sz w:val="23"/>
          <w:szCs w:val="23"/>
        </w:rPr>
        <w:t xml:space="preserve">а </w:t>
      </w:r>
      <w:r w:rsidR="001727C1" w:rsidRPr="004A1A6D">
        <w:rPr>
          <w:rFonts w:ascii="Times New Roman" w:hAnsi="Times New Roman"/>
          <w:sz w:val="23"/>
          <w:szCs w:val="23"/>
        </w:rPr>
        <w:t>долевого строительства от принятия Объекта долевого строительства (при условии отсутствии в нем дефектов и недоделок)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w:t>
      </w:r>
      <w:r w:rsidRPr="004A1A6D">
        <w:rPr>
          <w:rFonts w:ascii="Times New Roman" w:hAnsi="Times New Roman"/>
          <w:sz w:val="23"/>
          <w:szCs w:val="23"/>
        </w:rPr>
        <w:t>тся перешедшим к Участник</w:t>
      </w:r>
      <w:r w:rsidR="004B50F7">
        <w:rPr>
          <w:rFonts w:ascii="Times New Roman" w:hAnsi="Times New Roman"/>
          <w:sz w:val="23"/>
          <w:szCs w:val="23"/>
        </w:rPr>
        <w:t>у</w:t>
      </w:r>
      <w:r w:rsidR="001727C1" w:rsidRPr="004A1A6D">
        <w:rPr>
          <w:rFonts w:ascii="Times New Roman" w:hAnsi="Times New Roman"/>
          <w:sz w:val="23"/>
          <w:szCs w:val="23"/>
        </w:rPr>
        <w:t xml:space="preserve">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CC5D0A" w:rsidRPr="004A1A6D" w:rsidRDefault="00CC5D0A" w:rsidP="00336349">
      <w:pPr>
        <w:pStyle w:val="a3"/>
        <w:spacing w:after="0"/>
        <w:ind w:left="567" w:firstLine="284"/>
        <w:jc w:val="both"/>
        <w:rPr>
          <w:rFonts w:ascii="Times New Roman" w:hAnsi="Times New Roman"/>
          <w:sz w:val="23"/>
          <w:szCs w:val="23"/>
        </w:rPr>
      </w:pPr>
    </w:p>
    <w:p w:rsidR="004A1A6D" w:rsidRPr="004B50F7" w:rsidRDefault="00D07148" w:rsidP="004B50F7">
      <w:pPr>
        <w:pStyle w:val="a3"/>
        <w:numPr>
          <w:ilvl w:val="0"/>
          <w:numId w:val="11"/>
        </w:numPr>
        <w:spacing w:after="0"/>
        <w:ind w:left="567" w:firstLine="284"/>
        <w:jc w:val="center"/>
        <w:rPr>
          <w:rFonts w:ascii="Times New Roman" w:hAnsi="Times New Roman"/>
          <w:b/>
          <w:sz w:val="23"/>
          <w:szCs w:val="23"/>
        </w:rPr>
      </w:pPr>
      <w:r w:rsidRPr="004A1A6D">
        <w:rPr>
          <w:rFonts w:ascii="Times New Roman" w:hAnsi="Times New Roman"/>
          <w:b/>
          <w:sz w:val="23"/>
          <w:szCs w:val="23"/>
        </w:rPr>
        <w:t>ОТВЕТСТВЕННОСТЬ СТОРОН</w:t>
      </w:r>
    </w:p>
    <w:p w:rsidR="00493524" w:rsidRPr="007D3E5B" w:rsidRDefault="00493524" w:rsidP="00493524">
      <w:pPr>
        <w:pStyle w:val="a3"/>
        <w:numPr>
          <w:ilvl w:val="1"/>
          <w:numId w:val="11"/>
        </w:numPr>
        <w:spacing w:after="0"/>
        <w:jc w:val="both"/>
        <w:rPr>
          <w:rFonts w:ascii="Times New Roman" w:hAnsi="Times New Roman"/>
          <w:sz w:val="23"/>
          <w:szCs w:val="23"/>
        </w:rPr>
      </w:pPr>
      <w:r w:rsidRPr="007D3E5B">
        <w:rPr>
          <w:rFonts w:ascii="Times New Roman" w:hAnsi="Times New Roman"/>
          <w:sz w:val="23"/>
          <w:szCs w:val="23"/>
        </w:rPr>
        <w:t>Ответственность сторон по настоящему Договору определена действующим законодательством РФ.</w:t>
      </w:r>
    </w:p>
    <w:p w:rsidR="00493524" w:rsidRPr="007D3E5B" w:rsidRDefault="00493524" w:rsidP="00493524">
      <w:pPr>
        <w:pStyle w:val="12"/>
        <w:widowControl/>
        <w:tabs>
          <w:tab w:val="clear" w:pos="709"/>
        </w:tabs>
        <w:suppressAutoHyphens w:val="0"/>
        <w:spacing w:after="200" w:line="276" w:lineRule="auto"/>
        <w:ind w:left="567" w:firstLine="709"/>
        <w:jc w:val="both"/>
        <w:textAlignment w:val="auto"/>
        <w:rPr>
          <w:sz w:val="23"/>
          <w:szCs w:val="23"/>
        </w:rPr>
      </w:pPr>
      <w:r w:rsidRPr="007D3E5B">
        <w:rPr>
          <w:rStyle w:val="blk"/>
          <w:sz w:val="23"/>
          <w:szCs w:val="23"/>
        </w:rPr>
        <w:t xml:space="preserve">Способом обеспечение исполнения Застройщиком обязательств по Объекту строительства расположенному по адресу: </w:t>
      </w:r>
      <w:r w:rsidRPr="007D3E5B">
        <w:rPr>
          <w:color w:val="000000"/>
          <w:sz w:val="23"/>
          <w:szCs w:val="23"/>
        </w:rPr>
        <w:t xml:space="preserve">Ростовская область, </w:t>
      </w:r>
      <w:proofErr w:type="spellStart"/>
      <w:r w:rsidRPr="007D3E5B">
        <w:rPr>
          <w:color w:val="000000"/>
          <w:sz w:val="23"/>
          <w:szCs w:val="23"/>
        </w:rPr>
        <w:t>Неклиновский</w:t>
      </w:r>
      <w:proofErr w:type="spellEnd"/>
      <w:r w:rsidRPr="007D3E5B">
        <w:rPr>
          <w:color w:val="000000"/>
          <w:sz w:val="23"/>
          <w:szCs w:val="23"/>
        </w:rPr>
        <w:t xml:space="preserve"> район, с. </w:t>
      </w:r>
      <w:proofErr w:type="spellStart"/>
      <w:r w:rsidRPr="007D3E5B">
        <w:rPr>
          <w:color w:val="000000"/>
          <w:sz w:val="23"/>
          <w:szCs w:val="23"/>
        </w:rPr>
        <w:t>Новобессергеневка</w:t>
      </w:r>
      <w:proofErr w:type="spellEnd"/>
      <w:r w:rsidRPr="007D3E5B">
        <w:rPr>
          <w:color w:val="000000"/>
          <w:sz w:val="23"/>
          <w:szCs w:val="23"/>
        </w:rPr>
        <w:t xml:space="preserve">, </w:t>
      </w:r>
      <w:proofErr w:type="spellStart"/>
      <w:r w:rsidRPr="007D3E5B">
        <w:rPr>
          <w:color w:val="000000"/>
          <w:sz w:val="23"/>
          <w:szCs w:val="23"/>
        </w:rPr>
        <w:t>мкр</w:t>
      </w:r>
      <w:proofErr w:type="spellEnd"/>
      <w:r w:rsidRPr="007D3E5B">
        <w:rPr>
          <w:color w:val="000000"/>
          <w:sz w:val="23"/>
          <w:szCs w:val="23"/>
        </w:rPr>
        <w:t xml:space="preserve">. «Авиатор», ул. </w:t>
      </w:r>
      <w:proofErr w:type="spellStart"/>
      <w:r w:rsidRPr="007D3E5B">
        <w:rPr>
          <w:color w:val="000000"/>
          <w:sz w:val="23"/>
          <w:szCs w:val="23"/>
        </w:rPr>
        <w:t>Овчарова</w:t>
      </w:r>
      <w:proofErr w:type="spellEnd"/>
      <w:r w:rsidRPr="007D3E5B">
        <w:rPr>
          <w:color w:val="000000"/>
          <w:sz w:val="23"/>
          <w:szCs w:val="23"/>
        </w:rPr>
        <w:t xml:space="preserve"> Н.П., 5, корпус 2</w:t>
      </w:r>
      <w:r w:rsidRPr="007D3E5B">
        <w:rPr>
          <w:rStyle w:val="blk"/>
          <w:sz w:val="23"/>
          <w:szCs w:val="23"/>
        </w:rPr>
        <w:t>, является «Фонд защиты прав граждан-участников долевого строительства»</w:t>
      </w:r>
      <w:r>
        <w:rPr>
          <w:rStyle w:val="blk"/>
          <w:sz w:val="23"/>
          <w:szCs w:val="23"/>
        </w:rPr>
        <w:t>,</w:t>
      </w:r>
      <w:r w:rsidRPr="007D3E5B">
        <w:rPr>
          <w:rStyle w:val="blk"/>
          <w:sz w:val="23"/>
          <w:szCs w:val="23"/>
        </w:rPr>
        <w:t xml:space="preserve"> созданный в соответствии с требованиями Федерального закона от 29.07.2017 №218-ФЗ </w:t>
      </w:r>
      <w:proofErr w:type="gramStart"/>
      <w:r w:rsidRPr="007D3E5B">
        <w:rPr>
          <w:rStyle w:val="blk"/>
          <w:sz w:val="23"/>
          <w:szCs w:val="23"/>
        </w:rPr>
        <w:t>« О</w:t>
      </w:r>
      <w:proofErr w:type="gramEnd"/>
      <w:r w:rsidRPr="007D3E5B">
        <w:rPr>
          <w:rStyle w:val="blk"/>
          <w:sz w:val="23"/>
          <w:szCs w:val="23"/>
        </w:rPr>
        <w:t xml:space="preserve"> публично-правовой компании по защите прав граждан-участников долевого строительства при несостоятельности(банкротстве) застройщиков и о внесении изменений в отдельные законодательные акты Российской Федерации»</w:t>
      </w:r>
      <w:r w:rsidRPr="007D3E5B">
        <w:rPr>
          <w:sz w:val="23"/>
          <w:szCs w:val="23"/>
        </w:rPr>
        <w:t>.</w:t>
      </w:r>
    </w:p>
    <w:p w:rsidR="00493524" w:rsidRPr="007D3E5B" w:rsidRDefault="00493524" w:rsidP="00493524">
      <w:pPr>
        <w:pStyle w:val="12"/>
        <w:ind w:left="567"/>
        <w:jc w:val="both"/>
        <w:rPr>
          <w:sz w:val="23"/>
          <w:szCs w:val="23"/>
        </w:rPr>
      </w:pPr>
      <w:r w:rsidRPr="007D3E5B">
        <w:rPr>
          <w:sz w:val="23"/>
          <w:szCs w:val="23"/>
        </w:rPr>
        <w:t>Реквизиты ППК "Фонд защиты прав граждан-участников долевого строительства":</w:t>
      </w:r>
    </w:p>
    <w:p w:rsidR="00493524" w:rsidRPr="007D3E5B" w:rsidRDefault="00493524" w:rsidP="00493524">
      <w:pPr>
        <w:pStyle w:val="12"/>
        <w:ind w:left="567"/>
        <w:jc w:val="both"/>
        <w:rPr>
          <w:sz w:val="23"/>
          <w:szCs w:val="23"/>
        </w:rPr>
      </w:pPr>
      <w:r w:rsidRPr="007D3E5B">
        <w:rPr>
          <w:sz w:val="23"/>
          <w:szCs w:val="23"/>
        </w:rPr>
        <w:t>Адрес: г. Москва, ул. Воздвиженка, д.10.</w:t>
      </w:r>
    </w:p>
    <w:p w:rsidR="00493524" w:rsidRPr="007D3E5B" w:rsidRDefault="00493524" w:rsidP="00493524">
      <w:pPr>
        <w:pStyle w:val="12"/>
        <w:ind w:left="567"/>
        <w:jc w:val="both"/>
        <w:rPr>
          <w:sz w:val="23"/>
          <w:szCs w:val="23"/>
        </w:rPr>
      </w:pPr>
      <w:r w:rsidRPr="007D3E5B">
        <w:rPr>
          <w:sz w:val="23"/>
          <w:szCs w:val="23"/>
        </w:rPr>
        <w:t>ИНН: 7704446429</w:t>
      </w:r>
      <w:r>
        <w:rPr>
          <w:sz w:val="23"/>
          <w:szCs w:val="23"/>
        </w:rPr>
        <w:t xml:space="preserve"> </w:t>
      </w:r>
      <w:r w:rsidRPr="007D3E5B">
        <w:rPr>
          <w:sz w:val="23"/>
          <w:szCs w:val="23"/>
        </w:rPr>
        <w:t>КПП: 770401001</w:t>
      </w:r>
    </w:p>
    <w:p w:rsidR="00493524" w:rsidRPr="007D3E5B" w:rsidRDefault="00493524" w:rsidP="00493524">
      <w:pPr>
        <w:pStyle w:val="12"/>
        <w:ind w:left="567"/>
        <w:jc w:val="both"/>
        <w:rPr>
          <w:sz w:val="23"/>
          <w:szCs w:val="23"/>
        </w:rPr>
      </w:pPr>
      <w:r w:rsidRPr="007D3E5B">
        <w:rPr>
          <w:sz w:val="23"/>
          <w:szCs w:val="23"/>
        </w:rPr>
        <w:t>Банковские реквизиты:</w:t>
      </w:r>
    </w:p>
    <w:p w:rsidR="00493524" w:rsidRDefault="00493524" w:rsidP="00493524">
      <w:pPr>
        <w:pStyle w:val="12"/>
        <w:ind w:left="567"/>
        <w:jc w:val="both"/>
        <w:rPr>
          <w:sz w:val="23"/>
          <w:szCs w:val="23"/>
        </w:rPr>
      </w:pPr>
      <w:r w:rsidRPr="007D3E5B">
        <w:rPr>
          <w:sz w:val="23"/>
          <w:szCs w:val="23"/>
        </w:rPr>
        <w:t>р/с 40503810500480000235 в АКБ «Российский капитал» (ПАО)</w:t>
      </w:r>
      <w:r>
        <w:rPr>
          <w:sz w:val="23"/>
          <w:szCs w:val="23"/>
        </w:rPr>
        <w:t xml:space="preserve"> </w:t>
      </w:r>
      <w:r w:rsidRPr="007D3E5B">
        <w:rPr>
          <w:sz w:val="23"/>
          <w:szCs w:val="23"/>
        </w:rPr>
        <w:t>к/с 30101810345250000266</w:t>
      </w:r>
      <w:r>
        <w:rPr>
          <w:sz w:val="23"/>
          <w:szCs w:val="23"/>
        </w:rPr>
        <w:t xml:space="preserve"> </w:t>
      </w:r>
    </w:p>
    <w:p w:rsidR="00493524" w:rsidRDefault="00493524" w:rsidP="00493524">
      <w:pPr>
        <w:pStyle w:val="12"/>
        <w:ind w:left="567"/>
        <w:jc w:val="both"/>
        <w:rPr>
          <w:sz w:val="23"/>
          <w:szCs w:val="23"/>
        </w:rPr>
      </w:pPr>
      <w:r w:rsidRPr="007D3E5B">
        <w:rPr>
          <w:sz w:val="23"/>
          <w:szCs w:val="23"/>
        </w:rPr>
        <w:lastRenderedPageBreak/>
        <w:t>БИК: 044525266</w:t>
      </w:r>
    </w:p>
    <w:p w:rsidR="00493524" w:rsidRDefault="00493524" w:rsidP="00493524">
      <w:pPr>
        <w:pStyle w:val="12"/>
        <w:ind w:left="567"/>
        <w:jc w:val="both"/>
        <w:rPr>
          <w:sz w:val="23"/>
          <w:szCs w:val="23"/>
        </w:rPr>
      </w:pPr>
    </w:p>
    <w:p w:rsidR="00D07148" w:rsidRPr="004A1A6D" w:rsidRDefault="00D07148"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 xml:space="preserve">Стороны освобождаются </w:t>
      </w:r>
      <w:r w:rsidR="009D3DF6">
        <w:rPr>
          <w:rFonts w:ascii="Times New Roman" w:hAnsi="Times New Roman"/>
          <w:sz w:val="23"/>
          <w:szCs w:val="23"/>
        </w:rPr>
        <w:t>от ответственности за частичное</w:t>
      </w:r>
      <w:r w:rsidRPr="004A1A6D">
        <w:rPr>
          <w:rFonts w:ascii="Times New Roman" w:hAnsi="Times New Roman"/>
          <w:sz w:val="23"/>
          <w:szCs w:val="23"/>
        </w:rPr>
        <w:t xml:space="preserve">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w:t>
      </w:r>
    </w:p>
    <w:p w:rsidR="00BD2517" w:rsidRPr="004A1A6D" w:rsidRDefault="00D07148"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зимний период времени, влияющий на проведение строительных работ, к обстоятельствам непреодолимой силы</w:t>
      </w:r>
      <w:r w:rsidR="008A4E39" w:rsidRPr="004A1A6D">
        <w:rPr>
          <w:rFonts w:ascii="Times New Roman" w:hAnsi="Times New Roman"/>
          <w:sz w:val="23"/>
          <w:szCs w:val="23"/>
        </w:rPr>
        <w:t xml:space="preserve"> не относится. К обстоятельствам непреодолимой силы относятся, в том числе явления стихийного характера, при которых запрещено производить строительно-монтажные работы. Наличие таких явлений подтверждается метеосводками.</w:t>
      </w:r>
    </w:p>
    <w:p w:rsidR="00A076EF" w:rsidRPr="004A1A6D" w:rsidRDefault="00A076EF" w:rsidP="00336349">
      <w:pPr>
        <w:pStyle w:val="a3"/>
        <w:spacing w:after="0"/>
        <w:ind w:left="567" w:firstLine="284"/>
        <w:jc w:val="both"/>
        <w:rPr>
          <w:rFonts w:ascii="Times New Roman" w:hAnsi="Times New Roman"/>
          <w:sz w:val="23"/>
          <w:szCs w:val="23"/>
        </w:rPr>
      </w:pPr>
    </w:p>
    <w:p w:rsidR="004A1A6D" w:rsidRPr="004B50F7" w:rsidRDefault="008A4E39" w:rsidP="004B50F7">
      <w:pPr>
        <w:pStyle w:val="a3"/>
        <w:numPr>
          <w:ilvl w:val="0"/>
          <w:numId w:val="11"/>
        </w:numPr>
        <w:spacing w:after="0"/>
        <w:ind w:left="567" w:firstLine="284"/>
        <w:jc w:val="center"/>
        <w:rPr>
          <w:rFonts w:ascii="Times New Roman" w:hAnsi="Times New Roman"/>
          <w:b/>
          <w:sz w:val="23"/>
          <w:szCs w:val="23"/>
        </w:rPr>
      </w:pPr>
      <w:r w:rsidRPr="004A1A6D">
        <w:rPr>
          <w:rFonts w:ascii="Times New Roman" w:hAnsi="Times New Roman"/>
          <w:b/>
          <w:sz w:val="23"/>
          <w:szCs w:val="23"/>
        </w:rPr>
        <w:t>СРОК ДЕЙСТВИЯ И ПОРЯДОК РАСТОРЖЕНИЯ ДОГОВОРА</w:t>
      </w:r>
    </w:p>
    <w:p w:rsidR="008A4E39" w:rsidRPr="004A1A6D" w:rsidRDefault="008A4E39"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Настоящий договор вступает в силу с момента регистрации и действует до полного и надлежащего исполнения сторонами по Договору своих обязательств.</w:t>
      </w:r>
    </w:p>
    <w:p w:rsidR="008A4E39" w:rsidRPr="004A1A6D" w:rsidRDefault="008A4E39"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Просрочка внесения платежа в течение более чем двух месяцев является основанием для одностороннего отказа Застройщика от исполнения своих обязательств по Договору.</w:t>
      </w:r>
    </w:p>
    <w:p w:rsidR="004B50F7" w:rsidRDefault="008A4E39" w:rsidP="004B50F7">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Настоящий договор может быть расторгнут в любое время по взаимному соглашению сторон.</w:t>
      </w:r>
    </w:p>
    <w:p w:rsidR="004A1A6D" w:rsidRPr="004B50F7" w:rsidRDefault="008A4E39" w:rsidP="004B50F7">
      <w:pPr>
        <w:pStyle w:val="a3"/>
        <w:numPr>
          <w:ilvl w:val="0"/>
          <w:numId w:val="11"/>
        </w:numPr>
        <w:spacing w:after="0"/>
        <w:ind w:left="567" w:firstLine="284"/>
        <w:jc w:val="center"/>
        <w:rPr>
          <w:rFonts w:ascii="Times New Roman" w:hAnsi="Times New Roman"/>
          <w:b/>
          <w:sz w:val="23"/>
          <w:szCs w:val="23"/>
        </w:rPr>
      </w:pPr>
      <w:r w:rsidRPr="004A1A6D">
        <w:rPr>
          <w:rFonts w:ascii="Times New Roman" w:hAnsi="Times New Roman"/>
          <w:b/>
          <w:sz w:val="23"/>
          <w:szCs w:val="23"/>
        </w:rPr>
        <w:t>ПРОЧИЕ УСЛОВИЯ</w:t>
      </w:r>
    </w:p>
    <w:p w:rsidR="008A4E39" w:rsidRPr="004A1A6D" w:rsidRDefault="008A4E39" w:rsidP="00336349">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Любые изменения и дополнения к настоящему договору действительны, если они совершены в письменной форме, подписаны обеими сторонами и оформлены в виде дополнительных соглашений, являющихся неотъемлемой частью Договора.</w:t>
      </w:r>
    </w:p>
    <w:p w:rsidR="004A1A6D" w:rsidRPr="00697885" w:rsidRDefault="008A4E39" w:rsidP="00697885">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В случае возникновения споров и разногласий, стороны по настоящему договору руководствуются действующим законодательством.</w:t>
      </w:r>
    </w:p>
    <w:p w:rsidR="00B845CE" w:rsidRPr="004A1A6D" w:rsidRDefault="008A4E39" w:rsidP="00904877">
      <w:pPr>
        <w:pStyle w:val="a3"/>
        <w:numPr>
          <w:ilvl w:val="1"/>
          <w:numId w:val="11"/>
        </w:numPr>
        <w:spacing w:after="0"/>
        <w:ind w:left="567" w:firstLine="284"/>
        <w:jc w:val="both"/>
        <w:rPr>
          <w:rFonts w:ascii="Times New Roman" w:hAnsi="Times New Roman"/>
          <w:sz w:val="23"/>
          <w:szCs w:val="23"/>
        </w:rPr>
      </w:pPr>
      <w:r w:rsidRPr="004A1A6D">
        <w:rPr>
          <w:rFonts w:ascii="Times New Roman" w:hAnsi="Times New Roman"/>
          <w:sz w:val="23"/>
          <w:szCs w:val="23"/>
        </w:rPr>
        <w:t xml:space="preserve">В случае изменения реквизитов, сторона, у которой произошли изменения, обязана в десятидневный срок письменно уведомить другую сторону по настоящему </w:t>
      </w:r>
      <w:r w:rsidR="002C5E39" w:rsidRPr="004A1A6D">
        <w:rPr>
          <w:rFonts w:ascii="Times New Roman" w:hAnsi="Times New Roman"/>
          <w:sz w:val="23"/>
          <w:szCs w:val="23"/>
        </w:rPr>
        <w:t>Договору.</w:t>
      </w:r>
    </w:p>
    <w:p w:rsidR="00BB769D" w:rsidRPr="009275F9" w:rsidRDefault="00F66F41" w:rsidP="00336349">
      <w:pPr>
        <w:pStyle w:val="a3"/>
        <w:numPr>
          <w:ilvl w:val="1"/>
          <w:numId w:val="11"/>
        </w:numPr>
        <w:spacing w:after="0"/>
        <w:ind w:left="567" w:firstLine="284"/>
        <w:jc w:val="both"/>
        <w:rPr>
          <w:rFonts w:ascii="Times New Roman" w:hAnsi="Times New Roman"/>
          <w:sz w:val="23"/>
          <w:szCs w:val="23"/>
        </w:rPr>
      </w:pPr>
      <w:r>
        <w:rPr>
          <w:rFonts w:ascii="Times New Roman" w:hAnsi="Times New Roman"/>
          <w:bCs/>
          <w:sz w:val="24"/>
          <w:szCs w:val="24"/>
        </w:rPr>
        <w:t>Настоящий Договор составлен в трех</w:t>
      </w:r>
      <w:r w:rsidR="009D3DF6" w:rsidRPr="00451820">
        <w:rPr>
          <w:rFonts w:ascii="Times New Roman" w:hAnsi="Times New Roman"/>
          <w:bCs/>
          <w:sz w:val="24"/>
          <w:szCs w:val="24"/>
        </w:rPr>
        <w:t xml:space="preserve"> экземплярах, имеющих одинаковую юридическую силу</w:t>
      </w:r>
      <w:r>
        <w:rPr>
          <w:rFonts w:ascii="Times New Roman" w:hAnsi="Times New Roman"/>
          <w:bCs/>
          <w:sz w:val="24"/>
          <w:szCs w:val="24"/>
        </w:rPr>
        <w:t>.</w:t>
      </w:r>
    </w:p>
    <w:p w:rsidR="00BB769D" w:rsidRDefault="00BB769D"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493524" w:rsidRDefault="00493524" w:rsidP="00336349">
      <w:pPr>
        <w:spacing w:after="0"/>
        <w:rPr>
          <w:rFonts w:ascii="Times New Roman" w:hAnsi="Times New Roman"/>
          <w:b/>
          <w:sz w:val="23"/>
          <w:szCs w:val="23"/>
        </w:rPr>
      </w:pPr>
    </w:p>
    <w:p w:rsidR="00BB769D" w:rsidRPr="00CB1A51" w:rsidRDefault="00BB769D" w:rsidP="00336349">
      <w:pPr>
        <w:spacing w:after="0"/>
        <w:rPr>
          <w:rFonts w:ascii="Times New Roman" w:hAnsi="Times New Roman"/>
          <w:b/>
          <w:sz w:val="23"/>
          <w:szCs w:val="23"/>
        </w:rPr>
      </w:pPr>
    </w:p>
    <w:p w:rsidR="00BA1B45" w:rsidRDefault="002C5E39" w:rsidP="00336349">
      <w:pPr>
        <w:pStyle w:val="a3"/>
        <w:numPr>
          <w:ilvl w:val="0"/>
          <w:numId w:val="11"/>
        </w:numPr>
        <w:spacing w:after="0"/>
        <w:ind w:left="567" w:firstLine="426"/>
        <w:jc w:val="center"/>
        <w:rPr>
          <w:rFonts w:ascii="Times New Roman" w:hAnsi="Times New Roman"/>
          <w:b/>
          <w:sz w:val="23"/>
          <w:szCs w:val="23"/>
        </w:rPr>
      </w:pPr>
      <w:r w:rsidRPr="004A1A6D">
        <w:rPr>
          <w:rFonts w:ascii="Times New Roman" w:hAnsi="Times New Roman"/>
          <w:b/>
          <w:sz w:val="23"/>
          <w:szCs w:val="23"/>
        </w:rPr>
        <w:lastRenderedPageBreak/>
        <w:t>РЕКВИЗИТЫ И ПОДПИСИ СТОРОН</w:t>
      </w:r>
    </w:p>
    <w:p w:rsidR="004A1A6D" w:rsidRPr="004A1A6D" w:rsidRDefault="004A1A6D" w:rsidP="004A1A6D">
      <w:pPr>
        <w:pStyle w:val="a3"/>
        <w:spacing w:after="0"/>
        <w:ind w:left="993"/>
        <w:rPr>
          <w:rFonts w:ascii="Times New Roman" w:hAnsi="Times New Roman"/>
          <w:b/>
          <w:sz w:val="23"/>
          <w:szCs w:val="23"/>
        </w:rPr>
      </w:pPr>
    </w:p>
    <w:p w:rsidR="00ED3FB1" w:rsidRPr="004A1A6D" w:rsidRDefault="002C5E39" w:rsidP="00336349">
      <w:pPr>
        <w:spacing w:after="0" w:line="240" w:lineRule="auto"/>
        <w:ind w:left="567" w:firstLine="426"/>
        <w:contextualSpacing/>
        <w:jc w:val="both"/>
        <w:rPr>
          <w:rFonts w:ascii="Times New Roman" w:hAnsi="Times New Roman"/>
          <w:b/>
          <w:sz w:val="23"/>
          <w:szCs w:val="23"/>
        </w:rPr>
      </w:pPr>
      <w:r w:rsidRPr="004A1A6D">
        <w:rPr>
          <w:rFonts w:ascii="Times New Roman" w:hAnsi="Times New Roman"/>
          <w:b/>
          <w:sz w:val="23"/>
          <w:szCs w:val="23"/>
        </w:rPr>
        <w:t>Застройщик:</w:t>
      </w:r>
    </w:p>
    <w:p w:rsidR="002C5E39" w:rsidRPr="004A1A6D" w:rsidRDefault="002C5E39" w:rsidP="00336349">
      <w:pPr>
        <w:spacing w:after="0" w:line="240" w:lineRule="auto"/>
        <w:ind w:left="567" w:firstLine="426"/>
        <w:contextualSpacing/>
        <w:jc w:val="both"/>
        <w:rPr>
          <w:rFonts w:ascii="Times New Roman" w:hAnsi="Times New Roman"/>
          <w:sz w:val="23"/>
          <w:szCs w:val="23"/>
        </w:rPr>
      </w:pPr>
      <w:r w:rsidRPr="004A1A6D">
        <w:rPr>
          <w:rFonts w:ascii="Times New Roman" w:hAnsi="Times New Roman"/>
          <w:b/>
          <w:sz w:val="23"/>
          <w:szCs w:val="23"/>
        </w:rPr>
        <w:t>ООО «</w:t>
      </w:r>
      <w:r w:rsidR="00921C70" w:rsidRPr="004A1A6D">
        <w:rPr>
          <w:rFonts w:ascii="Times New Roman" w:hAnsi="Times New Roman"/>
          <w:b/>
          <w:sz w:val="23"/>
          <w:szCs w:val="23"/>
        </w:rPr>
        <w:t>АВИАТОР</w:t>
      </w:r>
      <w:r w:rsidRPr="004A1A6D">
        <w:rPr>
          <w:rFonts w:ascii="Times New Roman" w:hAnsi="Times New Roman"/>
          <w:b/>
          <w:sz w:val="23"/>
          <w:szCs w:val="23"/>
        </w:rPr>
        <w:t>»</w:t>
      </w:r>
    </w:p>
    <w:p w:rsidR="00493524" w:rsidRPr="00B3618F" w:rsidRDefault="00493524" w:rsidP="00493524">
      <w:pPr>
        <w:spacing w:after="0" w:line="240" w:lineRule="auto"/>
        <w:ind w:left="567" w:firstLine="426"/>
        <w:contextualSpacing/>
        <w:jc w:val="both"/>
        <w:rPr>
          <w:rFonts w:ascii="Times New Roman" w:hAnsi="Times New Roman"/>
          <w:szCs w:val="23"/>
        </w:rPr>
      </w:pPr>
      <w:r w:rsidRPr="00B3618F">
        <w:rPr>
          <w:rFonts w:ascii="Times New Roman" w:hAnsi="Times New Roman"/>
          <w:szCs w:val="23"/>
        </w:rPr>
        <w:t xml:space="preserve">Юридический адрес: 347923, Ростовская обл., г. Таганрог, </w:t>
      </w:r>
    </w:p>
    <w:p w:rsidR="00493524" w:rsidRPr="00B3618F" w:rsidRDefault="00493524" w:rsidP="00493524">
      <w:pPr>
        <w:spacing w:after="0" w:line="240" w:lineRule="auto"/>
        <w:ind w:left="567" w:firstLine="426"/>
        <w:contextualSpacing/>
        <w:jc w:val="both"/>
        <w:rPr>
          <w:rFonts w:ascii="Times New Roman" w:hAnsi="Times New Roman"/>
          <w:szCs w:val="23"/>
        </w:rPr>
      </w:pPr>
      <w:r w:rsidRPr="00B3618F">
        <w:rPr>
          <w:rFonts w:ascii="Times New Roman" w:hAnsi="Times New Roman"/>
          <w:szCs w:val="23"/>
        </w:rPr>
        <w:t>ул. Инструментальная, 23-5, корпус К.</w:t>
      </w:r>
    </w:p>
    <w:p w:rsidR="00493524" w:rsidRPr="00B3618F" w:rsidRDefault="00493524" w:rsidP="00493524">
      <w:pPr>
        <w:spacing w:after="0" w:line="240" w:lineRule="auto"/>
        <w:ind w:left="567" w:firstLine="426"/>
        <w:contextualSpacing/>
        <w:jc w:val="both"/>
        <w:rPr>
          <w:rFonts w:ascii="Times New Roman" w:hAnsi="Times New Roman"/>
          <w:szCs w:val="23"/>
        </w:rPr>
      </w:pPr>
      <w:proofErr w:type="gramStart"/>
      <w:r w:rsidRPr="00B3618F">
        <w:rPr>
          <w:rFonts w:ascii="Times New Roman" w:hAnsi="Times New Roman"/>
          <w:szCs w:val="23"/>
        </w:rPr>
        <w:t>ИНН  6154137687</w:t>
      </w:r>
      <w:proofErr w:type="gramEnd"/>
      <w:r w:rsidRPr="00B3618F">
        <w:rPr>
          <w:rFonts w:ascii="Times New Roman" w:hAnsi="Times New Roman"/>
          <w:szCs w:val="23"/>
        </w:rPr>
        <w:t xml:space="preserve"> КПП 615401001ОГРН 1156154001134</w:t>
      </w:r>
    </w:p>
    <w:p w:rsidR="00493524" w:rsidRPr="004B45ED" w:rsidRDefault="00493524" w:rsidP="00493524">
      <w:pPr>
        <w:spacing w:after="0" w:line="240" w:lineRule="auto"/>
        <w:contextualSpacing/>
        <w:jc w:val="both"/>
        <w:rPr>
          <w:rFonts w:ascii="Times New Roman" w:hAnsi="Times New Roman"/>
          <w:szCs w:val="21"/>
        </w:rPr>
      </w:pPr>
      <w:r>
        <w:rPr>
          <w:rFonts w:ascii="Times New Roman" w:hAnsi="Times New Roman"/>
          <w:szCs w:val="21"/>
        </w:rPr>
        <w:t xml:space="preserve">                  </w:t>
      </w:r>
      <w:r w:rsidRPr="004B45ED">
        <w:rPr>
          <w:rFonts w:ascii="Times New Roman" w:hAnsi="Times New Roman"/>
          <w:szCs w:val="21"/>
        </w:rPr>
        <w:t>р/с 40702810328050000965 к/с 30101810703490000758 БИК 040349758</w:t>
      </w:r>
    </w:p>
    <w:p w:rsidR="00493524" w:rsidRDefault="00493524" w:rsidP="00493524">
      <w:pPr>
        <w:spacing w:after="0" w:line="240" w:lineRule="auto"/>
        <w:contextualSpacing/>
        <w:jc w:val="both"/>
        <w:rPr>
          <w:rFonts w:ascii="Times New Roman" w:hAnsi="Times New Roman"/>
          <w:szCs w:val="21"/>
        </w:rPr>
      </w:pPr>
      <w:r>
        <w:rPr>
          <w:rFonts w:ascii="Times New Roman" w:hAnsi="Times New Roman"/>
          <w:szCs w:val="21"/>
        </w:rPr>
        <w:t xml:space="preserve">                 </w:t>
      </w:r>
      <w:r w:rsidRPr="004B45ED">
        <w:rPr>
          <w:rFonts w:ascii="Times New Roman" w:hAnsi="Times New Roman"/>
          <w:szCs w:val="21"/>
        </w:rPr>
        <w:t>Филиал № 2351 Банка ВТБ (ПАО)</w:t>
      </w:r>
    </w:p>
    <w:p w:rsidR="005A2548" w:rsidRPr="004A1A6D" w:rsidRDefault="005A2548" w:rsidP="00336349">
      <w:pPr>
        <w:spacing w:after="0" w:line="240" w:lineRule="auto"/>
        <w:contextualSpacing/>
        <w:jc w:val="both"/>
        <w:rPr>
          <w:rFonts w:ascii="Times New Roman" w:hAnsi="Times New Roman"/>
          <w:sz w:val="23"/>
          <w:szCs w:val="23"/>
        </w:rPr>
      </w:pPr>
      <w:bookmarkStart w:id="0" w:name="_GoBack"/>
      <w:bookmarkEnd w:id="0"/>
    </w:p>
    <w:p w:rsidR="00ED3FB1" w:rsidRPr="004A1A6D" w:rsidRDefault="00ED3FB1" w:rsidP="00336349">
      <w:pPr>
        <w:spacing w:after="0" w:line="240" w:lineRule="auto"/>
        <w:ind w:left="567" w:firstLine="426"/>
        <w:contextualSpacing/>
        <w:jc w:val="both"/>
        <w:rPr>
          <w:rFonts w:ascii="Times New Roman" w:hAnsi="Times New Roman"/>
          <w:sz w:val="23"/>
          <w:szCs w:val="23"/>
        </w:rPr>
      </w:pPr>
    </w:p>
    <w:p w:rsidR="005A2548" w:rsidRPr="004A1A6D" w:rsidRDefault="005A607D" w:rsidP="00336349">
      <w:pPr>
        <w:spacing w:after="0" w:line="240" w:lineRule="auto"/>
        <w:ind w:left="567" w:firstLine="426"/>
        <w:contextualSpacing/>
        <w:jc w:val="both"/>
        <w:rPr>
          <w:rFonts w:ascii="Times New Roman" w:hAnsi="Times New Roman"/>
          <w:sz w:val="23"/>
          <w:szCs w:val="23"/>
        </w:rPr>
      </w:pPr>
      <w:r w:rsidRPr="004A1A6D">
        <w:rPr>
          <w:rFonts w:ascii="Times New Roman" w:hAnsi="Times New Roman"/>
          <w:sz w:val="23"/>
          <w:szCs w:val="23"/>
        </w:rPr>
        <w:t>Генеральный</w:t>
      </w:r>
      <w:r w:rsidR="00F516A7" w:rsidRPr="004A1A6D">
        <w:rPr>
          <w:rFonts w:ascii="Times New Roman" w:hAnsi="Times New Roman"/>
          <w:sz w:val="23"/>
          <w:szCs w:val="23"/>
        </w:rPr>
        <w:t xml:space="preserve"> директор   </w:t>
      </w:r>
      <w:r w:rsidR="005A2548" w:rsidRPr="004A1A6D">
        <w:rPr>
          <w:rFonts w:ascii="Times New Roman" w:hAnsi="Times New Roman"/>
          <w:sz w:val="23"/>
          <w:szCs w:val="23"/>
        </w:rPr>
        <w:t>_________</w:t>
      </w:r>
      <w:r w:rsidR="00BD2517" w:rsidRPr="004A1A6D">
        <w:rPr>
          <w:rFonts w:ascii="Times New Roman" w:hAnsi="Times New Roman"/>
          <w:sz w:val="23"/>
          <w:szCs w:val="23"/>
        </w:rPr>
        <w:t>___</w:t>
      </w:r>
      <w:r w:rsidR="00994D6C" w:rsidRPr="004A1A6D">
        <w:rPr>
          <w:rFonts w:ascii="Times New Roman" w:hAnsi="Times New Roman"/>
          <w:sz w:val="23"/>
          <w:szCs w:val="23"/>
        </w:rPr>
        <w:t>_________</w:t>
      </w:r>
      <w:r w:rsidR="0055224C" w:rsidRPr="004A1A6D">
        <w:rPr>
          <w:rFonts w:ascii="Times New Roman" w:hAnsi="Times New Roman"/>
          <w:sz w:val="23"/>
          <w:szCs w:val="23"/>
        </w:rPr>
        <w:t>______</w:t>
      </w:r>
      <w:r w:rsidR="00994D6C" w:rsidRPr="004A1A6D">
        <w:rPr>
          <w:rFonts w:ascii="Times New Roman" w:hAnsi="Times New Roman"/>
          <w:sz w:val="23"/>
          <w:szCs w:val="23"/>
        </w:rPr>
        <w:t xml:space="preserve">__   </w:t>
      </w:r>
      <w:proofErr w:type="spellStart"/>
      <w:r w:rsidR="00F516A7" w:rsidRPr="004A1A6D">
        <w:rPr>
          <w:rFonts w:ascii="Times New Roman" w:hAnsi="Times New Roman"/>
          <w:sz w:val="23"/>
          <w:szCs w:val="23"/>
        </w:rPr>
        <w:t>Мардахаев</w:t>
      </w:r>
      <w:proofErr w:type="spellEnd"/>
      <w:r w:rsidR="00451820">
        <w:rPr>
          <w:rFonts w:ascii="Times New Roman" w:hAnsi="Times New Roman"/>
          <w:sz w:val="23"/>
          <w:szCs w:val="23"/>
        </w:rPr>
        <w:t xml:space="preserve"> </w:t>
      </w:r>
      <w:r w:rsidRPr="004A1A6D">
        <w:rPr>
          <w:rFonts w:ascii="Times New Roman" w:hAnsi="Times New Roman"/>
          <w:sz w:val="23"/>
          <w:szCs w:val="23"/>
        </w:rPr>
        <w:t>Б.Т.</w:t>
      </w:r>
    </w:p>
    <w:p w:rsidR="00772116" w:rsidRDefault="00772116" w:rsidP="004B50F7">
      <w:pPr>
        <w:spacing w:after="0" w:line="240" w:lineRule="auto"/>
        <w:ind w:left="993"/>
        <w:contextualSpacing/>
        <w:jc w:val="both"/>
        <w:rPr>
          <w:rFonts w:ascii="Times New Roman" w:hAnsi="Times New Roman"/>
          <w:b/>
          <w:sz w:val="23"/>
          <w:szCs w:val="23"/>
        </w:rPr>
      </w:pPr>
    </w:p>
    <w:p w:rsidR="00493524" w:rsidRDefault="00493524" w:rsidP="004B50F7">
      <w:pPr>
        <w:spacing w:after="0" w:line="240" w:lineRule="auto"/>
        <w:ind w:left="993"/>
        <w:contextualSpacing/>
        <w:jc w:val="both"/>
        <w:rPr>
          <w:rFonts w:ascii="Times New Roman" w:hAnsi="Times New Roman"/>
          <w:b/>
          <w:sz w:val="23"/>
          <w:szCs w:val="23"/>
        </w:rPr>
      </w:pPr>
    </w:p>
    <w:p w:rsidR="00493524" w:rsidRDefault="00493524" w:rsidP="004B50F7">
      <w:pPr>
        <w:spacing w:after="0" w:line="240" w:lineRule="auto"/>
        <w:ind w:left="993"/>
        <w:contextualSpacing/>
        <w:jc w:val="both"/>
        <w:rPr>
          <w:rFonts w:ascii="Times New Roman" w:hAnsi="Times New Roman"/>
          <w:b/>
          <w:sz w:val="23"/>
          <w:szCs w:val="23"/>
        </w:rPr>
      </w:pPr>
    </w:p>
    <w:p w:rsidR="00FD2FCF" w:rsidRPr="004B50F7" w:rsidRDefault="002C5E39" w:rsidP="004B50F7">
      <w:pPr>
        <w:spacing w:after="0" w:line="240" w:lineRule="auto"/>
        <w:ind w:left="993"/>
        <w:contextualSpacing/>
        <w:jc w:val="both"/>
        <w:rPr>
          <w:rFonts w:ascii="Times New Roman" w:hAnsi="Times New Roman"/>
          <w:b/>
          <w:sz w:val="23"/>
          <w:szCs w:val="23"/>
        </w:rPr>
      </w:pPr>
      <w:r w:rsidRPr="004A1A6D">
        <w:rPr>
          <w:rFonts w:ascii="Times New Roman" w:hAnsi="Times New Roman"/>
          <w:b/>
          <w:sz w:val="23"/>
          <w:szCs w:val="23"/>
        </w:rPr>
        <w:t>Участник долевого строительства:</w:t>
      </w:r>
    </w:p>
    <w:p w:rsidR="00772116" w:rsidRDefault="00772116" w:rsidP="00772116">
      <w:pPr>
        <w:pStyle w:val="msonormalbullet1gif"/>
        <w:spacing w:before="0" w:beforeAutospacing="0" w:after="0" w:afterAutospacing="0" w:line="360" w:lineRule="auto"/>
        <w:ind w:left="993" w:right="118"/>
        <w:contextualSpacing/>
        <w:jc w:val="both"/>
        <w:rPr>
          <w:b/>
          <w:sz w:val="23"/>
          <w:szCs w:val="23"/>
        </w:rPr>
      </w:pPr>
    </w:p>
    <w:p w:rsidR="00BB769D" w:rsidRDefault="00772116" w:rsidP="009275F9">
      <w:pPr>
        <w:pStyle w:val="msonormalbullet1gif"/>
        <w:spacing w:before="0" w:beforeAutospacing="0" w:after="0" w:afterAutospacing="0" w:line="360" w:lineRule="auto"/>
        <w:ind w:left="993" w:right="118"/>
        <w:contextualSpacing/>
        <w:jc w:val="both"/>
        <w:rPr>
          <w:sz w:val="23"/>
          <w:szCs w:val="23"/>
        </w:rPr>
      </w:pPr>
      <w:r>
        <w:rPr>
          <w:b/>
          <w:sz w:val="23"/>
          <w:szCs w:val="23"/>
        </w:rPr>
        <w:t>________________________________________________________________________________________________________________________________________________________________</w:t>
      </w: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493524" w:rsidRDefault="00493524" w:rsidP="00336349">
      <w:pPr>
        <w:pStyle w:val="msonormalbullet1gif"/>
        <w:spacing w:after="0" w:afterAutospacing="0" w:line="276" w:lineRule="auto"/>
        <w:contextualSpacing/>
        <w:jc w:val="right"/>
        <w:rPr>
          <w:sz w:val="23"/>
          <w:szCs w:val="23"/>
        </w:rPr>
      </w:pPr>
    </w:p>
    <w:p w:rsidR="006E1224" w:rsidRPr="004A1A6D" w:rsidRDefault="006E1224" w:rsidP="00336349">
      <w:pPr>
        <w:pStyle w:val="msonormalbullet1gif"/>
        <w:spacing w:after="0" w:afterAutospacing="0" w:line="276" w:lineRule="auto"/>
        <w:contextualSpacing/>
        <w:jc w:val="right"/>
        <w:rPr>
          <w:sz w:val="23"/>
          <w:szCs w:val="23"/>
        </w:rPr>
      </w:pPr>
      <w:proofErr w:type="gramStart"/>
      <w:r w:rsidRPr="004A1A6D">
        <w:rPr>
          <w:sz w:val="23"/>
          <w:szCs w:val="23"/>
        </w:rPr>
        <w:lastRenderedPageBreak/>
        <w:t>Приложение  №</w:t>
      </w:r>
      <w:proofErr w:type="gramEnd"/>
      <w:r w:rsidRPr="004A1A6D">
        <w:rPr>
          <w:sz w:val="23"/>
          <w:szCs w:val="23"/>
        </w:rPr>
        <w:t xml:space="preserve"> 1</w:t>
      </w:r>
    </w:p>
    <w:p w:rsidR="006E1224" w:rsidRDefault="006E1224" w:rsidP="007D72EF">
      <w:pPr>
        <w:pStyle w:val="msonormalbullet1gif"/>
        <w:spacing w:after="0" w:afterAutospacing="0" w:line="276" w:lineRule="auto"/>
        <w:contextualSpacing/>
        <w:jc w:val="right"/>
        <w:rPr>
          <w:sz w:val="23"/>
          <w:szCs w:val="23"/>
        </w:rPr>
      </w:pPr>
      <w:r w:rsidRPr="004A1A6D">
        <w:rPr>
          <w:sz w:val="23"/>
          <w:szCs w:val="23"/>
        </w:rPr>
        <w:t>к Договору участия в дол</w:t>
      </w:r>
      <w:r w:rsidR="00AD09C0" w:rsidRPr="004A1A6D">
        <w:rPr>
          <w:sz w:val="23"/>
          <w:szCs w:val="23"/>
        </w:rPr>
        <w:t xml:space="preserve">евом строительстве </w:t>
      </w:r>
      <w:r w:rsidR="00141159">
        <w:rPr>
          <w:sz w:val="23"/>
          <w:szCs w:val="23"/>
        </w:rPr>
        <w:t>№</w:t>
      </w:r>
      <w:r w:rsidR="003D3EC0">
        <w:rPr>
          <w:sz w:val="23"/>
          <w:szCs w:val="23"/>
        </w:rPr>
        <w:t xml:space="preserve"> </w:t>
      </w:r>
      <w:r w:rsidR="00075FF6" w:rsidRPr="00075FF6">
        <w:rPr>
          <w:sz w:val="23"/>
          <w:szCs w:val="23"/>
          <w:highlight w:val="yellow"/>
        </w:rPr>
        <w:t>__</w:t>
      </w:r>
      <w:r w:rsidR="00141159" w:rsidRPr="00075FF6">
        <w:rPr>
          <w:sz w:val="23"/>
          <w:szCs w:val="23"/>
          <w:highlight w:val="yellow"/>
        </w:rPr>
        <w:t xml:space="preserve"> от</w:t>
      </w:r>
      <w:r w:rsidR="003D3EC0" w:rsidRPr="00075FF6">
        <w:rPr>
          <w:sz w:val="23"/>
          <w:szCs w:val="23"/>
          <w:highlight w:val="yellow"/>
        </w:rPr>
        <w:t xml:space="preserve"> </w:t>
      </w:r>
      <w:r w:rsidR="00075FF6" w:rsidRPr="00075FF6">
        <w:rPr>
          <w:sz w:val="23"/>
          <w:szCs w:val="23"/>
          <w:highlight w:val="yellow"/>
        </w:rPr>
        <w:t>_</w:t>
      </w:r>
      <w:proofErr w:type="gramStart"/>
      <w:r w:rsidR="00075FF6" w:rsidRPr="00075FF6">
        <w:rPr>
          <w:sz w:val="23"/>
          <w:szCs w:val="23"/>
          <w:highlight w:val="yellow"/>
        </w:rPr>
        <w:t>_._</w:t>
      </w:r>
      <w:proofErr w:type="gramEnd"/>
      <w:r w:rsidR="003D3EC0" w:rsidRPr="00075FF6">
        <w:rPr>
          <w:sz w:val="23"/>
          <w:szCs w:val="23"/>
          <w:highlight w:val="yellow"/>
        </w:rPr>
        <w:t>.</w:t>
      </w:r>
      <w:r w:rsidR="003D3EC0">
        <w:rPr>
          <w:sz w:val="23"/>
          <w:szCs w:val="23"/>
        </w:rPr>
        <w:t>20</w:t>
      </w:r>
      <w:r w:rsidR="00C2095D" w:rsidRPr="00C2095D">
        <w:rPr>
          <w:sz w:val="23"/>
          <w:szCs w:val="23"/>
          <w:highlight w:val="yellow"/>
        </w:rPr>
        <w:t>__</w:t>
      </w:r>
      <w:r w:rsidR="003D3EC0">
        <w:rPr>
          <w:sz w:val="23"/>
          <w:szCs w:val="23"/>
        </w:rPr>
        <w:t xml:space="preserve"> г.</w:t>
      </w:r>
    </w:p>
    <w:p w:rsidR="00141159" w:rsidRPr="004A1A6D" w:rsidRDefault="00141159" w:rsidP="007D72EF">
      <w:pPr>
        <w:pStyle w:val="msonormalbullet1gif"/>
        <w:spacing w:after="0" w:afterAutospacing="0" w:line="276" w:lineRule="auto"/>
        <w:contextualSpacing/>
        <w:jc w:val="right"/>
        <w:rPr>
          <w:sz w:val="23"/>
          <w:szCs w:val="23"/>
        </w:rPr>
      </w:pPr>
    </w:p>
    <w:p w:rsidR="00141159" w:rsidRPr="004A1A6D" w:rsidRDefault="00141159" w:rsidP="00141159">
      <w:pPr>
        <w:spacing w:after="0"/>
        <w:contextualSpacing/>
        <w:jc w:val="center"/>
        <w:rPr>
          <w:rFonts w:ascii="Times New Roman" w:hAnsi="Times New Roman"/>
          <w:b/>
          <w:sz w:val="23"/>
          <w:szCs w:val="23"/>
        </w:rPr>
      </w:pPr>
      <w:r>
        <w:rPr>
          <w:rFonts w:ascii="Times New Roman" w:hAnsi="Times New Roman"/>
          <w:b/>
          <w:sz w:val="23"/>
          <w:szCs w:val="23"/>
        </w:rPr>
        <w:t xml:space="preserve">План </w:t>
      </w:r>
      <w:r w:rsidRPr="004A1A6D">
        <w:rPr>
          <w:rFonts w:ascii="Times New Roman" w:hAnsi="Times New Roman"/>
          <w:b/>
          <w:sz w:val="23"/>
          <w:szCs w:val="23"/>
        </w:rPr>
        <w:t xml:space="preserve">расположения Объекта долевого строительства– квартиры общей площадью </w:t>
      </w:r>
      <w:r w:rsidR="00075FF6" w:rsidRPr="00075FF6">
        <w:rPr>
          <w:rFonts w:ascii="Times New Roman" w:hAnsi="Times New Roman"/>
          <w:b/>
          <w:sz w:val="23"/>
          <w:szCs w:val="23"/>
          <w:highlight w:val="yellow"/>
        </w:rPr>
        <w:t>__</w:t>
      </w:r>
      <w:r>
        <w:rPr>
          <w:rFonts w:ascii="Times New Roman" w:hAnsi="Times New Roman"/>
          <w:b/>
          <w:sz w:val="23"/>
          <w:szCs w:val="23"/>
        </w:rPr>
        <w:t xml:space="preserve"> </w:t>
      </w:r>
      <w:proofErr w:type="spellStart"/>
      <w:r w:rsidRPr="004A1A6D">
        <w:rPr>
          <w:rFonts w:ascii="Times New Roman" w:hAnsi="Times New Roman"/>
          <w:b/>
          <w:sz w:val="23"/>
          <w:szCs w:val="23"/>
        </w:rPr>
        <w:t>кв.м</w:t>
      </w:r>
      <w:proofErr w:type="spellEnd"/>
      <w:r w:rsidRPr="004A1A6D">
        <w:rPr>
          <w:rFonts w:ascii="Times New Roman" w:hAnsi="Times New Roman"/>
          <w:b/>
          <w:sz w:val="23"/>
          <w:szCs w:val="23"/>
        </w:rPr>
        <w:t xml:space="preserve">                           с условным № </w:t>
      </w:r>
      <w:r w:rsidR="00075FF6" w:rsidRPr="00075FF6">
        <w:rPr>
          <w:rFonts w:ascii="Times New Roman" w:hAnsi="Times New Roman"/>
          <w:b/>
          <w:sz w:val="23"/>
          <w:szCs w:val="23"/>
          <w:highlight w:val="yellow"/>
        </w:rPr>
        <w:t>__</w:t>
      </w:r>
      <w:r>
        <w:rPr>
          <w:rFonts w:ascii="Times New Roman" w:hAnsi="Times New Roman"/>
          <w:b/>
          <w:sz w:val="23"/>
          <w:szCs w:val="23"/>
        </w:rPr>
        <w:t xml:space="preserve"> </w:t>
      </w:r>
      <w:r w:rsidRPr="004A1A6D">
        <w:rPr>
          <w:rFonts w:ascii="Times New Roman" w:hAnsi="Times New Roman"/>
          <w:b/>
          <w:sz w:val="23"/>
          <w:szCs w:val="23"/>
        </w:rPr>
        <w:t xml:space="preserve">по адресу: Ростовская обл., </w:t>
      </w:r>
      <w:proofErr w:type="spellStart"/>
      <w:r w:rsidRPr="004A1A6D">
        <w:rPr>
          <w:rFonts w:ascii="Times New Roman" w:hAnsi="Times New Roman"/>
          <w:b/>
          <w:sz w:val="23"/>
          <w:szCs w:val="23"/>
        </w:rPr>
        <w:t>Неклиновский</w:t>
      </w:r>
      <w:proofErr w:type="spellEnd"/>
      <w:r w:rsidRPr="004A1A6D">
        <w:rPr>
          <w:rFonts w:ascii="Times New Roman" w:hAnsi="Times New Roman"/>
          <w:b/>
          <w:sz w:val="23"/>
          <w:szCs w:val="23"/>
        </w:rPr>
        <w:t xml:space="preserve"> р-н, с. </w:t>
      </w:r>
      <w:proofErr w:type="spellStart"/>
      <w:r w:rsidRPr="004A1A6D">
        <w:rPr>
          <w:rFonts w:ascii="Times New Roman" w:hAnsi="Times New Roman"/>
          <w:b/>
          <w:sz w:val="23"/>
          <w:szCs w:val="23"/>
        </w:rPr>
        <w:t>Новобессергеневка</w:t>
      </w:r>
      <w:proofErr w:type="spellEnd"/>
      <w:r w:rsidRPr="004A1A6D">
        <w:rPr>
          <w:rFonts w:ascii="Times New Roman" w:hAnsi="Times New Roman"/>
          <w:b/>
          <w:sz w:val="23"/>
          <w:szCs w:val="23"/>
        </w:rPr>
        <w:t xml:space="preserve">, </w:t>
      </w:r>
      <w:proofErr w:type="spellStart"/>
      <w:r w:rsidRPr="004A1A6D">
        <w:rPr>
          <w:rFonts w:ascii="Times New Roman" w:hAnsi="Times New Roman"/>
          <w:b/>
          <w:sz w:val="23"/>
          <w:szCs w:val="23"/>
        </w:rPr>
        <w:t>мкр</w:t>
      </w:r>
      <w:proofErr w:type="spellEnd"/>
      <w:r w:rsidRPr="004A1A6D">
        <w:rPr>
          <w:rFonts w:ascii="Times New Roman" w:hAnsi="Times New Roman"/>
          <w:b/>
          <w:sz w:val="23"/>
          <w:szCs w:val="23"/>
        </w:rPr>
        <w:t xml:space="preserve">. «Авиатор», ул. </w:t>
      </w:r>
      <w:proofErr w:type="spellStart"/>
      <w:r>
        <w:rPr>
          <w:rFonts w:ascii="Times New Roman" w:hAnsi="Times New Roman"/>
          <w:b/>
          <w:sz w:val="23"/>
          <w:szCs w:val="23"/>
        </w:rPr>
        <w:t>Овчарова</w:t>
      </w:r>
      <w:proofErr w:type="spellEnd"/>
      <w:r>
        <w:rPr>
          <w:rFonts w:ascii="Times New Roman" w:hAnsi="Times New Roman"/>
          <w:b/>
          <w:sz w:val="23"/>
          <w:szCs w:val="23"/>
        </w:rPr>
        <w:t xml:space="preserve"> Н.П., 5, корпус 2</w:t>
      </w:r>
      <w:r w:rsidRPr="004A1A6D">
        <w:rPr>
          <w:rFonts w:ascii="Times New Roman" w:hAnsi="Times New Roman"/>
          <w:b/>
          <w:sz w:val="23"/>
          <w:szCs w:val="23"/>
        </w:rPr>
        <w:t xml:space="preserve">, </w:t>
      </w:r>
    </w:p>
    <w:p w:rsidR="00141159" w:rsidRDefault="00075FF6" w:rsidP="00141159">
      <w:pPr>
        <w:spacing w:after="0"/>
        <w:contextualSpacing/>
        <w:jc w:val="center"/>
        <w:rPr>
          <w:rFonts w:ascii="Times New Roman" w:hAnsi="Times New Roman"/>
          <w:sz w:val="23"/>
          <w:szCs w:val="23"/>
        </w:rPr>
      </w:pPr>
      <w:r w:rsidRPr="00075FF6">
        <w:rPr>
          <w:rFonts w:ascii="Times New Roman" w:hAnsi="Times New Roman"/>
          <w:sz w:val="23"/>
          <w:szCs w:val="23"/>
          <w:highlight w:val="yellow"/>
        </w:rPr>
        <w:t>__</w:t>
      </w:r>
      <w:r w:rsidR="00141159" w:rsidRPr="004A1A6D">
        <w:rPr>
          <w:rFonts w:ascii="Times New Roman" w:hAnsi="Times New Roman"/>
          <w:sz w:val="23"/>
          <w:szCs w:val="23"/>
        </w:rPr>
        <w:t xml:space="preserve"> этаж</w:t>
      </w:r>
    </w:p>
    <w:p w:rsidR="00141159" w:rsidRDefault="00141159" w:rsidP="00141159">
      <w:pPr>
        <w:spacing w:after="0"/>
        <w:contextualSpacing/>
        <w:jc w:val="center"/>
        <w:rPr>
          <w:rFonts w:ascii="Times New Roman" w:hAnsi="Times New Roman"/>
          <w:sz w:val="23"/>
          <w:szCs w:val="23"/>
        </w:rPr>
      </w:pPr>
    </w:p>
    <w:p w:rsidR="00141159" w:rsidRPr="004A1A6D" w:rsidRDefault="00141159" w:rsidP="00141159">
      <w:pPr>
        <w:spacing w:after="0"/>
        <w:contextualSpacing/>
        <w:jc w:val="center"/>
        <w:rPr>
          <w:rFonts w:ascii="Times New Roman" w:hAnsi="Times New Roman"/>
          <w:sz w:val="23"/>
          <w:szCs w:val="23"/>
        </w:rPr>
      </w:pPr>
    </w:p>
    <w:p w:rsidR="00904877" w:rsidRDefault="00C2095D" w:rsidP="00E125E0">
      <w:pPr>
        <w:spacing w:after="0"/>
        <w:contextualSpacing/>
        <w:jc w:val="center"/>
        <w:rPr>
          <w:rFonts w:ascii="Times New Roman" w:hAnsi="Times New Roman"/>
          <w:noProof/>
          <w:sz w:val="23"/>
          <w:szCs w:val="23"/>
        </w:rPr>
      </w:pPr>
      <w:r>
        <w:rPr>
          <w:noProof/>
        </w:rPr>
        <w:drawing>
          <wp:inline distT="0" distB="0" distL="0" distR="0" wp14:anchorId="6C3033C4" wp14:editId="51F62826">
            <wp:extent cx="6563995" cy="2494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3995" cy="2494280"/>
                    </a:xfrm>
                    <a:prstGeom prst="rect">
                      <a:avLst/>
                    </a:prstGeom>
                  </pic:spPr>
                </pic:pic>
              </a:graphicData>
            </a:graphic>
          </wp:inline>
        </w:drawing>
      </w:r>
    </w:p>
    <w:p w:rsidR="00141159" w:rsidRDefault="00141159" w:rsidP="00E125E0">
      <w:pPr>
        <w:spacing w:after="0"/>
        <w:contextualSpacing/>
        <w:jc w:val="center"/>
        <w:rPr>
          <w:rFonts w:ascii="Times New Roman" w:hAnsi="Times New Roman"/>
          <w:noProof/>
          <w:sz w:val="23"/>
          <w:szCs w:val="23"/>
        </w:rPr>
      </w:pPr>
    </w:p>
    <w:p w:rsidR="00E125E0" w:rsidRDefault="00141159" w:rsidP="003D3EC0">
      <w:pPr>
        <w:spacing w:after="0"/>
        <w:contextualSpacing/>
        <w:jc w:val="right"/>
        <w:rPr>
          <w:rFonts w:ascii="Times New Roman" w:hAnsi="Times New Roman"/>
          <w:noProof/>
          <w:sz w:val="23"/>
          <w:szCs w:val="23"/>
        </w:rPr>
      </w:pPr>
      <w:r>
        <w:rPr>
          <w:noProof/>
        </w:rPr>
        <w:drawing>
          <wp:inline distT="0" distB="0" distL="0" distR="0" wp14:anchorId="61EE936F" wp14:editId="35E98A46">
            <wp:extent cx="1696148" cy="127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5910" cy="1291863"/>
                    </a:xfrm>
                    <a:prstGeom prst="rect">
                      <a:avLst/>
                    </a:prstGeom>
                  </pic:spPr>
                </pic:pic>
              </a:graphicData>
            </a:graphic>
          </wp:inline>
        </w:drawing>
      </w:r>
    </w:p>
    <w:p w:rsidR="00827530" w:rsidRDefault="00827530" w:rsidP="00336349">
      <w:pPr>
        <w:spacing w:after="0"/>
        <w:rPr>
          <w:rFonts w:ascii="Times New Roman" w:hAnsi="Times New Roman"/>
          <w:sz w:val="23"/>
          <w:szCs w:val="23"/>
        </w:rPr>
      </w:pPr>
    </w:p>
    <w:p w:rsidR="009B3150" w:rsidRPr="004A1A6D" w:rsidRDefault="009B3150" w:rsidP="00336349">
      <w:pPr>
        <w:spacing w:after="0"/>
        <w:rPr>
          <w:rFonts w:ascii="Times New Roman" w:hAnsi="Times New Roman"/>
          <w:sz w:val="23"/>
          <w:szCs w:val="23"/>
        </w:rPr>
      </w:pPr>
    </w:p>
    <w:p w:rsidR="00141159" w:rsidRPr="004A1A6D" w:rsidRDefault="00141159" w:rsidP="00141159">
      <w:pPr>
        <w:tabs>
          <w:tab w:val="left" w:pos="978"/>
        </w:tabs>
        <w:spacing w:after="0"/>
        <w:rPr>
          <w:rFonts w:ascii="Times New Roman" w:hAnsi="Times New Roman"/>
          <w:b/>
          <w:sz w:val="23"/>
          <w:szCs w:val="23"/>
        </w:rPr>
      </w:pPr>
      <w:r w:rsidRPr="004A1A6D">
        <w:rPr>
          <w:rFonts w:ascii="Times New Roman" w:hAnsi="Times New Roman"/>
          <w:b/>
          <w:sz w:val="23"/>
          <w:szCs w:val="23"/>
        </w:rPr>
        <w:t xml:space="preserve">Застройщик                                                                </w:t>
      </w:r>
      <w:r>
        <w:rPr>
          <w:rFonts w:ascii="Times New Roman" w:hAnsi="Times New Roman"/>
          <w:b/>
          <w:sz w:val="23"/>
          <w:szCs w:val="23"/>
        </w:rPr>
        <w:t xml:space="preserve">                            </w:t>
      </w:r>
      <w:r w:rsidRPr="004A1A6D">
        <w:rPr>
          <w:rFonts w:ascii="Times New Roman" w:hAnsi="Times New Roman"/>
          <w:b/>
          <w:sz w:val="23"/>
          <w:szCs w:val="23"/>
        </w:rPr>
        <w:t xml:space="preserve"> Участник долевого строительства</w:t>
      </w:r>
    </w:p>
    <w:p w:rsidR="00141159" w:rsidRPr="004A1A6D" w:rsidRDefault="00141159" w:rsidP="00141159">
      <w:pPr>
        <w:tabs>
          <w:tab w:val="left" w:pos="978"/>
        </w:tabs>
        <w:spacing w:after="0"/>
        <w:rPr>
          <w:rFonts w:ascii="Times New Roman" w:hAnsi="Times New Roman"/>
          <w:b/>
          <w:sz w:val="23"/>
          <w:szCs w:val="23"/>
        </w:rPr>
      </w:pPr>
      <w:r>
        <w:rPr>
          <w:rFonts w:ascii="Times New Roman" w:hAnsi="Times New Roman"/>
          <w:b/>
          <w:sz w:val="23"/>
          <w:szCs w:val="23"/>
        </w:rPr>
        <w:t>Ген</w:t>
      </w:r>
      <w:r w:rsidRPr="004A1A6D">
        <w:rPr>
          <w:rFonts w:ascii="Times New Roman" w:hAnsi="Times New Roman"/>
          <w:b/>
          <w:sz w:val="23"/>
          <w:szCs w:val="23"/>
        </w:rPr>
        <w:t>. директор ООО «АВИАТОР»</w:t>
      </w:r>
    </w:p>
    <w:p w:rsidR="00141159" w:rsidRPr="004A1A6D" w:rsidRDefault="00141159" w:rsidP="00141159">
      <w:pPr>
        <w:tabs>
          <w:tab w:val="left" w:pos="978"/>
        </w:tabs>
        <w:spacing w:after="0"/>
        <w:rPr>
          <w:rFonts w:ascii="Times New Roman" w:hAnsi="Times New Roman"/>
          <w:sz w:val="23"/>
          <w:szCs w:val="23"/>
        </w:rPr>
      </w:pPr>
    </w:p>
    <w:p w:rsidR="0053040C" w:rsidRPr="004A1A6D" w:rsidRDefault="00141159" w:rsidP="00336349">
      <w:pPr>
        <w:tabs>
          <w:tab w:val="left" w:pos="978"/>
        </w:tabs>
        <w:spacing w:after="0"/>
        <w:rPr>
          <w:rFonts w:ascii="Times New Roman" w:hAnsi="Times New Roman"/>
          <w:sz w:val="23"/>
          <w:szCs w:val="23"/>
        </w:rPr>
      </w:pPr>
      <w:r w:rsidRPr="004A1A6D">
        <w:rPr>
          <w:rFonts w:ascii="Times New Roman" w:hAnsi="Times New Roman"/>
          <w:sz w:val="23"/>
          <w:szCs w:val="23"/>
        </w:rPr>
        <w:t xml:space="preserve"> ____________________</w:t>
      </w:r>
      <w:r>
        <w:rPr>
          <w:rFonts w:ascii="Times New Roman" w:hAnsi="Times New Roman"/>
          <w:sz w:val="23"/>
          <w:szCs w:val="23"/>
        </w:rPr>
        <w:t xml:space="preserve"> </w:t>
      </w:r>
      <w:proofErr w:type="spellStart"/>
      <w:r>
        <w:rPr>
          <w:rFonts w:ascii="Times New Roman" w:hAnsi="Times New Roman"/>
          <w:sz w:val="23"/>
          <w:szCs w:val="23"/>
        </w:rPr>
        <w:t>Мардахаев</w:t>
      </w:r>
      <w:proofErr w:type="spellEnd"/>
      <w:r>
        <w:rPr>
          <w:rFonts w:ascii="Times New Roman" w:hAnsi="Times New Roman"/>
          <w:sz w:val="23"/>
          <w:szCs w:val="23"/>
        </w:rPr>
        <w:t xml:space="preserve"> Б.Т.                                             </w:t>
      </w:r>
      <w:r w:rsidRPr="004A1A6D">
        <w:rPr>
          <w:rFonts w:ascii="Times New Roman" w:hAnsi="Times New Roman"/>
          <w:sz w:val="23"/>
          <w:szCs w:val="23"/>
        </w:rPr>
        <w:t xml:space="preserve">___________________  </w:t>
      </w:r>
    </w:p>
    <w:sectPr w:rsidR="0053040C" w:rsidRPr="004A1A6D" w:rsidSect="004B50F7">
      <w:headerReference w:type="default" r:id="rId10"/>
      <w:footerReference w:type="default" r:id="rId11"/>
      <w:pgSz w:w="11906" w:h="16838"/>
      <w:pgMar w:top="0" w:right="849"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6D" w:rsidRDefault="00D8406D" w:rsidP="005663CB">
      <w:pPr>
        <w:spacing w:after="0" w:line="240" w:lineRule="auto"/>
      </w:pPr>
      <w:r>
        <w:separator/>
      </w:r>
    </w:p>
  </w:endnote>
  <w:endnote w:type="continuationSeparator" w:id="0">
    <w:p w:rsidR="00D8406D" w:rsidRDefault="00D8406D" w:rsidP="0056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CB" w:rsidRDefault="005663CB">
    <w:pPr>
      <w:pStyle w:val="a8"/>
      <w:jc w:val="center"/>
    </w:pPr>
  </w:p>
  <w:p w:rsidR="005663CB" w:rsidRDefault="005663CB">
    <w:pPr>
      <w:pStyle w:val="a8"/>
      <w:jc w:val="center"/>
    </w:pPr>
  </w:p>
  <w:p w:rsidR="005663CB" w:rsidRDefault="00566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6D" w:rsidRDefault="00D8406D" w:rsidP="005663CB">
      <w:pPr>
        <w:spacing w:after="0" w:line="240" w:lineRule="auto"/>
      </w:pPr>
      <w:r>
        <w:separator/>
      </w:r>
    </w:p>
  </w:footnote>
  <w:footnote w:type="continuationSeparator" w:id="0">
    <w:p w:rsidR="00D8406D" w:rsidRDefault="00D8406D" w:rsidP="00566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38" w:rsidRDefault="00832D38" w:rsidP="003E2D9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5pt;height:21.3pt;visibility:visible" o:bullet="t">
        <v:imagedata r:id="rId1" o:title=""/>
      </v:shape>
    </w:pict>
  </w:numPicBullet>
  <w:abstractNum w:abstractNumId="0">
    <w:nsid w:val="029B2248"/>
    <w:multiLevelType w:val="hybridMultilevel"/>
    <w:tmpl w:val="F3B27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35CED"/>
    <w:multiLevelType w:val="hybridMultilevel"/>
    <w:tmpl w:val="3B5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F57E9"/>
    <w:multiLevelType w:val="hybridMultilevel"/>
    <w:tmpl w:val="8856C1B4"/>
    <w:lvl w:ilvl="0" w:tplc="B0649E68">
      <w:start w:val="1"/>
      <w:numFmt w:val="bullet"/>
      <w:lvlText w:val=""/>
      <w:lvlPicBulletId w:val="0"/>
      <w:lvlJc w:val="left"/>
      <w:pPr>
        <w:tabs>
          <w:tab w:val="num" w:pos="720"/>
        </w:tabs>
        <w:ind w:left="720" w:hanging="360"/>
      </w:pPr>
      <w:rPr>
        <w:rFonts w:ascii="Symbol" w:hAnsi="Symbol" w:hint="default"/>
        <w:sz w:val="24"/>
      </w:rPr>
    </w:lvl>
    <w:lvl w:ilvl="1" w:tplc="BB4E42BA" w:tentative="1">
      <w:start w:val="1"/>
      <w:numFmt w:val="bullet"/>
      <w:lvlText w:val=""/>
      <w:lvlJc w:val="left"/>
      <w:pPr>
        <w:tabs>
          <w:tab w:val="num" w:pos="1440"/>
        </w:tabs>
        <w:ind w:left="1440" w:hanging="360"/>
      </w:pPr>
      <w:rPr>
        <w:rFonts w:ascii="Symbol" w:hAnsi="Symbol" w:hint="default"/>
      </w:rPr>
    </w:lvl>
    <w:lvl w:ilvl="2" w:tplc="4C50E630" w:tentative="1">
      <w:start w:val="1"/>
      <w:numFmt w:val="bullet"/>
      <w:lvlText w:val=""/>
      <w:lvlJc w:val="left"/>
      <w:pPr>
        <w:tabs>
          <w:tab w:val="num" w:pos="2160"/>
        </w:tabs>
        <w:ind w:left="2160" w:hanging="360"/>
      </w:pPr>
      <w:rPr>
        <w:rFonts w:ascii="Symbol" w:hAnsi="Symbol" w:hint="default"/>
      </w:rPr>
    </w:lvl>
    <w:lvl w:ilvl="3" w:tplc="6C00CD5E" w:tentative="1">
      <w:start w:val="1"/>
      <w:numFmt w:val="bullet"/>
      <w:lvlText w:val=""/>
      <w:lvlJc w:val="left"/>
      <w:pPr>
        <w:tabs>
          <w:tab w:val="num" w:pos="2880"/>
        </w:tabs>
        <w:ind w:left="2880" w:hanging="360"/>
      </w:pPr>
      <w:rPr>
        <w:rFonts w:ascii="Symbol" w:hAnsi="Symbol" w:hint="default"/>
      </w:rPr>
    </w:lvl>
    <w:lvl w:ilvl="4" w:tplc="4530D156" w:tentative="1">
      <w:start w:val="1"/>
      <w:numFmt w:val="bullet"/>
      <w:lvlText w:val=""/>
      <w:lvlJc w:val="left"/>
      <w:pPr>
        <w:tabs>
          <w:tab w:val="num" w:pos="3600"/>
        </w:tabs>
        <w:ind w:left="3600" w:hanging="360"/>
      </w:pPr>
      <w:rPr>
        <w:rFonts w:ascii="Symbol" w:hAnsi="Symbol" w:hint="default"/>
      </w:rPr>
    </w:lvl>
    <w:lvl w:ilvl="5" w:tplc="46DCD576" w:tentative="1">
      <w:start w:val="1"/>
      <w:numFmt w:val="bullet"/>
      <w:lvlText w:val=""/>
      <w:lvlJc w:val="left"/>
      <w:pPr>
        <w:tabs>
          <w:tab w:val="num" w:pos="4320"/>
        </w:tabs>
        <w:ind w:left="4320" w:hanging="360"/>
      </w:pPr>
      <w:rPr>
        <w:rFonts w:ascii="Symbol" w:hAnsi="Symbol" w:hint="default"/>
      </w:rPr>
    </w:lvl>
    <w:lvl w:ilvl="6" w:tplc="8D0814D2" w:tentative="1">
      <w:start w:val="1"/>
      <w:numFmt w:val="bullet"/>
      <w:lvlText w:val=""/>
      <w:lvlJc w:val="left"/>
      <w:pPr>
        <w:tabs>
          <w:tab w:val="num" w:pos="5040"/>
        </w:tabs>
        <w:ind w:left="5040" w:hanging="360"/>
      </w:pPr>
      <w:rPr>
        <w:rFonts w:ascii="Symbol" w:hAnsi="Symbol" w:hint="default"/>
      </w:rPr>
    </w:lvl>
    <w:lvl w:ilvl="7" w:tplc="3F3C3620" w:tentative="1">
      <w:start w:val="1"/>
      <w:numFmt w:val="bullet"/>
      <w:lvlText w:val=""/>
      <w:lvlJc w:val="left"/>
      <w:pPr>
        <w:tabs>
          <w:tab w:val="num" w:pos="5760"/>
        </w:tabs>
        <w:ind w:left="5760" w:hanging="360"/>
      </w:pPr>
      <w:rPr>
        <w:rFonts w:ascii="Symbol" w:hAnsi="Symbol" w:hint="default"/>
      </w:rPr>
    </w:lvl>
    <w:lvl w:ilvl="8" w:tplc="BE0ED204" w:tentative="1">
      <w:start w:val="1"/>
      <w:numFmt w:val="bullet"/>
      <w:lvlText w:val=""/>
      <w:lvlJc w:val="left"/>
      <w:pPr>
        <w:tabs>
          <w:tab w:val="num" w:pos="6480"/>
        </w:tabs>
        <w:ind w:left="6480" w:hanging="360"/>
      </w:pPr>
      <w:rPr>
        <w:rFonts w:ascii="Symbol" w:hAnsi="Symbol" w:hint="default"/>
      </w:rPr>
    </w:lvl>
  </w:abstractNum>
  <w:abstractNum w:abstractNumId="3">
    <w:nsid w:val="20B2147A"/>
    <w:multiLevelType w:val="multilevel"/>
    <w:tmpl w:val="EB06DEE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43611609"/>
    <w:multiLevelType w:val="multilevel"/>
    <w:tmpl w:val="D11477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45A93770"/>
    <w:multiLevelType w:val="multilevel"/>
    <w:tmpl w:val="18DCF0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D737AF2"/>
    <w:multiLevelType w:val="multilevel"/>
    <w:tmpl w:val="916C4D0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43712E2"/>
    <w:multiLevelType w:val="multilevel"/>
    <w:tmpl w:val="1208084E"/>
    <w:lvl w:ilvl="0">
      <w:start w:val="3"/>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6D4245F8"/>
    <w:multiLevelType w:val="hybridMultilevel"/>
    <w:tmpl w:val="FCE0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7C012E"/>
    <w:multiLevelType w:val="multilevel"/>
    <w:tmpl w:val="CC4C25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CA10662"/>
    <w:multiLevelType w:val="multilevel"/>
    <w:tmpl w:val="2374793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8"/>
  </w:num>
  <w:num w:numId="3">
    <w:abstractNumId w:val="1"/>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10"/>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D52E8"/>
    <w:rsid w:val="00006DDA"/>
    <w:rsid w:val="0000770C"/>
    <w:rsid w:val="000118E9"/>
    <w:rsid w:val="00011C3A"/>
    <w:rsid w:val="00014296"/>
    <w:rsid w:val="00020F91"/>
    <w:rsid w:val="00023C31"/>
    <w:rsid w:val="0002451F"/>
    <w:rsid w:val="00025092"/>
    <w:rsid w:val="00025248"/>
    <w:rsid w:val="00036D87"/>
    <w:rsid w:val="000468A9"/>
    <w:rsid w:val="000475E3"/>
    <w:rsid w:val="000567C4"/>
    <w:rsid w:val="00060D65"/>
    <w:rsid w:val="00061706"/>
    <w:rsid w:val="00062F7B"/>
    <w:rsid w:val="00063794"/>
    <w:rsid w:val="00070B3C"/>
    <w:rsid w:val="00073314"/>
    <w:rsid w:val="00074224"/>
    <w:rsid w:val="00075FF6"/>
    <w:rsid w:val="00077958"/>
    <w:rsid w:val="00085D08"/>
    <w:rsid w:val="00090B8D"/>
    <w:rsid w:val="000A30A9"/>
    <w:rsid w:val="000A3998"/>
    <w:rsid w:val="000A6ABE"/>
    <w:rsid w:val="000A726A"/>
    <w:rsid w:val="000B3D07"/>
    <w:rsid w:val="000B3E4B"/>
    <w:rsid w:val="000B611A"/>
    <w:rsid w:val="000C5AEA"/>
    <w:rsid w:val="000C5F51"/>
    <w:rsid w:val="000C6687"/>
    <w:rsid w:val="000D0EF9"/>
    <w:rsid w:val="000E1F9C"/>
    <w:rsid w:val="000F15C3"/>
    <w:rsid w:val="00104C7C"/>
    <w:rsid w:val="001160EA"/>
    <w:rsid w:val="00121F34"/>
    <w:rsid w:val="00123B0D"/>
    <w:rsid w:val="00123BB6"/>
    <w:rsid w:val="001261AD"/>
    <w:rsid w:val="00131DD6"/>
    <w:rsid w:val="0013378B"/>
    <w:rsid w:val="0013693E"/>
    <w:rsid w:val="001404DA"/>
    <w:rsid w:val="00141159"/>
    <w:rsid w:val="00144C43"/>
    <w:rsid w:val="00145E95"/>
    <w:rsid w:val="001471DE"/>
    <w:rsid w:val="00151B8A"/>
    <w:rsid w:val="00153E85"/>
    <w:rsid w:val="00156053"/>
    <w:rsid w:val="001576DE"/>
    <w:rsid w:val="00163EDD"/>
    <w:rsid w:val="00167565"/>
    <w:rsid w:val="001727C1"/>
    <w:rsid w:val="00173EF7"/>
    <w:rsid w:val="00184CF0"/>
    <w:rsid w:val="00187C36"/>
    <w:rsid w:val="001A047B"/>
    <w:rsid w:val="001A0611"/>
    <w:rsid w:val="001A0BCA"/>
    <w:rsid w:val="001A169D"/>
    <w:rsid w:val="001B51C8"/>
    <w:rsid w:val="001B614D"/>
    <w:rsid w:val="001B74C4"/>
    <w:rsid w:val="001C16F5"/>
    <w:rsid w:val="001C19E8"/>
    <w:rsid w:val="001C3AE8"/>
    <w:rsid w:val="001C5CA5"/>
    <w:rsid w:val="001D319D"/>
    <w:rsid w:val="001D3210"/>
    <w:rsid w:val="001D52E8"/>
    <w:rsid w:val="001D64E8"/>
    <w:rsid w:val="001D776C"/>
    <w:rsid w:val="001D7B7A"/>
    <w:rsid w:val="001E0DBC"/>
    <w:rsid w:val="001E6C72"/>
    <w:rsid w:val="001E772E"/>
    <w:rsid w:val="001F23D6"/>
    <w:rsid w:val="001F3DA4"/>
    <w:rsid w:val="00200895"/>
    <w:rsid w:val="002028F7"/>
    <w:rsid w:val="0020476D"/>
    <w:rsid w:val="00205DDE"/>
    <w:rsid w:val="00212119"/>
    <w:rsid w:val="00213517"/>
    <w:rsid w:val="00214485"/>
    <w:rsid w:val="002177D9"/>
    <w:rsid w:val="00226DD8"/>
    <w:rsid w:val="0023038B"/>
    <w:rsid w:val="00232C82"/>
    <w:rsid w:val="002502B8"/>
    <w:rsid w:val="00251A4C"/>
    <w:rsid w:val="00252093"/>
    <w:rsid w:val="0025661B"/>
    <w:rsid w:val="002611A8"/>
    <w:rsid w:val="00272513"/>
    <w:rsid w:val="00273711"/>
    <w:rsid w:val="00276306"/>
    <w:rsid w:val="00277B51"/>
    <w:rsid w:val="002806CE"/>
    <w:rsid w:val="0028074A"/>
    <w:rsid w:val="00285292"/>
    <w:rsid w:val="00287D98"/>
    <w:rsid w:val="0029101B"/>
    <w:rsid w:val="00292525"/>
    <w:rsid w:val="002929BB"/>
    <w:rsid w:val="00292BF4"/>
    <w:rsid w:val="002934AB"/>
    <w:rsid w:val="0029479D"/>
    <w:rsid w:val="002B129B"/>
    <w:rsid w:val="002B2195"/>
    <w:rsid w:val="002C0350"/>
    <w:rsid w:val="002C5886"/>
    <w:rsid w:val="002C5E39"/>
    <w:rsid w:val="002D245B"/>
    <w:rsid w:val="002D4303"/>
    <w:rsid w:val="002D5523"/>
    <w:rsid w:val="002D582B"/>
    <w:rsid w:val="002D6CBF"/>
    <w:rsid w:val="002D7406"/>
    <w:rsid w:val="002E6A44"/>
    <w:rsid w:val="002E73FF"/>
    <w:rsid w:val="002E77E8"/>
    <w:rsid w:val="002F5461"/>
    <w:rsid w:val="002F6D50"/>
    <w:rsid w:val="00302E83"/>
    <w:rsid w:val="00303100"/>
    <w:rsid w:val="00303B3A"/>
    <w:rsid w:val="00311340"/>
    <w:rsid w:val="00313A27"/>
    <w:rsid w:val="0031691E"/>
    <w:rsid w:val="0032015F"/>
    <w:rsid w:val="00323EAB"/>
    <w:rsid w:val="00324B60"/>
    <w:rsid w:val="00327EF8"/>
    <w:rsid w:val="00335F6A"/>
    <w:rsid w:val="00336349"/>
    <w:rsid w:val="00336916"/>
    <w:rsid w:val="003429EC"/>
    <w:rsid w:val="00346834"/>
    <w:rsid w:val="003475C7"/>
    <w:rsid w:val="00362F5A"/>
    <w:rsid w:val="00370A7A"/>
    <w:rsid w:val="0037157C"/>
    <w:rsid w:val="0037299D"/>
    <w:rsid w:val="00372B50"/>
    <w:rsid w:val="00377440"/>
    <w:rsid w:val="00377955"/>
    <w:rsid w:val="00382216"/>
    <w:rsid w:val="00384C9D"/>
    <w:rsid w:val="003860CF"/>
    <w:rsid w:val="00391F9C"/>
    <w:rsid w:val="003B5B11"/>
    <w:rsid w:val="003D3398"/>
    <w:rsid w:val="003D3EC0"/>
    <w:rsid w:val="003E022C"/>
    <w:rsid w:val="003E2CF5"/>
    <w:rsid w:val="003E2D9C"/>
    <w:rsid w:val="003E2E68"/>
    <w:rsid w:val="00401E87"/>
    <w:rsid w:val="00415388"/>
    <w:rsid w:val="00437F62"/>
    <w:rsid w:val="00440227"/>
    <w:rsid w:val="004425C8"/>
    <w:rsid w:val="00444D48"/>
    <w:rsid w:val="0044573D"/>
    <w:rsid w:val="00451820"/>
    <w:rsid w:val="00455792"/>
    <w:rsid w:val="0046301C"/>
    <w:rsid w:val="00464861"/>
    <w:rsid w:val="004653EC"/>
    <w:rsid w:val="004666B5"/>
    <w:rsid w:val="004718CB"/>
    <w:rsid w:val="004759B0"/>
    <w:rsid w:val="00476B76"/>
    <w:rsid w:val="004834C4"/>
    <w:rsid w:val="00483D11"/>
    <w:rsid w:val="00484B0A"/>
    <w:rsid w:val="004874CD"/>
    <w:rsid w:val="00490364"/>
    <w:rsid w:val="00493524"/>
    <w:rsid w:val="00497521"/>
    <w:rsid w:val="004A153A"/>
    <w:rsid w:val="004A1905"/>
    <w:rsid w:val="004A19DB"/>
    <w:rsid w:val="004A1A6D"/>
    <w:rsid w:val="004A3430"/>
    <w:rsid w:val="004A38D8"/>
    <w:rsid w:val="004B0E63"/>
    <w:rsid w:val="004B3160"/>
    <w:rsid w:val="004B497F"/>
    <w:rsid w:val="004B50F7"/>
    <w:rsid w:val="004B546A"/>
    <w:rsid w:val="004B650A"/>
    <w:rsid w:val="004B7DCF"/>
    <w:rsid w:val="004C2BC0"/>
    <w:rsid w:val="004C305E"/>
    <w:rsid w:val="004C3DA8"/>
    <w:rsid w:val="004C5D60"/>
    <w:rsid w:val="004D4395"/>
    <w:rsid w:val="004D4687"/>
    <w:rsid w:val="004D5F2D"/>
    <w:rsid w:val="004D7BFC"/>
    <w:rsid w:val="004E0B03"/>
    <w:rsid w:val="004E518E"/>
    <w:rsid w:val="004F72B3"/>
    <w:rsid w:val="005021A0"/>
    <w:rsid w:val="00515608"/>
    <w:rsid w:val="00520CE8"/>
    <w:rsid w:val="00526941"/>
    <w:rsid w:val="0053040C"/>
    <w:rsid w:val="00536940"/>
    <w:rsid w:val="00543839"/>
    <w:rsid w:val="00545D6F"/>
    <w:rsid w:val="005471C4"/>
    <w:rsid w:val="005515E4"/>
    <w:rsid w:val="0055224C"/>
    <w:rsid w:val="00552B09"/>
    <w:rsid w:val="00555CA9"/>
    <w:rsid w:val="00556AE3"/>
    <w:rsid w:val="00560F99"/>
    <w:rsid w:val="00563081"/>
    <w:rsid w:val="005663CB"/>
    <w:rsid w:val="00566425"/>
    <w:rsid w:val="00580916"/>
    <w:rsid w:val="00581BE2"/>
    <w:rsid w:val="00581E35"/>
    <w:rsid w:val="00581FDD"/>
    <w:rsid w:val="00583C99"/>
    <w:rsid w:val="00585B12"/>
    <w:rsid w:val="0059199A"/>
    <w:rsid w:val="0059386C"/>
    <w:rsid w:val="005A2548"/>
    <w:rsid w:val="005A42BA"/>
    <w:rsid w:val="005A607D"/>
    <w:rsid w:val="005A6ADF"/>
    <w:rsid w:val="005A74F3"/>
    <w:rsid w:val="005B3E0F"/>
    <w:rsid w:val="005B45D9"/>
    <w:rsid w:val="005B5659"/>
    <w:rsid w:val="005B7870"/>
    <w:rsid w:val="005B7C1B"/>
    <w:rsid w:val="005C09F3"/>
    <w:rsid w:val="005C0B94"/>
    <w:rsid w:val="005D2B6F"/>
    <w:rsid w:val="005D3BD8"/>
    <w:rsid w:val="005D5A1B"/>
    <w:rsid w:val="005D69A7"/>
    <w:rsid w:val="005E5C43"/>
    <w:rsid w:val="005E64B8"/>
    <w:rsid w:val="005F23FB"/>
    <w:rsid w:val="005F75E9"/>
    <w:rsid w:val="00600F78"/>
    <w:rsid w:val="006011DE"/>
    <w:rsid w:val="0060126E"/>
    <w:rsid w:val="00604109"/>
    <w:rsid w:val="00605D44"/>
    <w:rsid w:val="006061CB"/>
    <w:rsid w:val="006063D0"/>
    <w:rsid w:val="006077F9"/>
    <w:rsid w:val="006107EF"/>
    <w:rsid w:val="0061275B"/>
    <w:rsid w:val="00612F66"/>
    <w:rsid w:val="00615723"/>
    <w:rsid w:val="00622807"/>
    <w:rsid w:val="006238A8"/>
    <w:rsid w:val="00627753"/>
    <w:rsid w:val="00636F37"/>
    <w:rsid w:val="0063724F"/>
    <w:rsid w:val="00643344"/>
    <w:rsid w:val="00654213"/>
    <w:rsid w:val="006546AB"/>
    <w:rsid w:val="00657C04"/>
    <w:rsid w:val="00663305"/>
    <w:rsid w:val="006711D6"/>
    <w:rsid w:val="00674587"/>
    <w:rsid w:val="00675DA6"/>
    <w:rsid w:val="00677057"/>
    <w:rsid w:val="006777C4"/>
    <w:rsid w:val="00680603"/>
    <w:rsid w:val="00681E8D"/>
    <w:rsid w:val="00683596"/>
    <w:rsid w:val="0069048E"/>
    <w:rsid w:val="00695773"/>
    <w:rsid w:val="00697885"/>
    <w:rsid w:val="006A06DE"/>
    <w:rsid w:val="006A1B8C"/>
    <w:rsid w:val="006A365C"/>
    <w:rsid w:val="006B1E70"/>
    <w:rsid w:val="006B689D"/>
    <w:rsid w:val="006B6ED6"/>
    <w:rsid w:val="006B7DC6"/>
    <w:rsid w:val="006C134D"/>
    <w:rsid w:val="006C2E8B"/>
    <w:rsid w:val="006D0AFF"/>
    <w:rsid w:val="006D1B99"/>
    <w:rsid w:val="006E0991"/>
    <w:rsid w:val="006E1224"/>
    <w:rsid w:val="006F0CF2"/>
    <w:rsid w:val="006F5532"/>
    <w:rsid w:val="006F57CD"/>
    <w:rsid w:val="006F5FE1"/>
    <w:rsid w:val="006F79D6"/>
    <w:rsid w:val="007013C5"/>
    <w:rsid w:val="007044DA"/>
    <w:rsid w:val="00711DF7"/>
    <w:rsid w:val="00713859"/>
    <w:rsid w:val="00714F83"/>
    <w:rsid w:val="00723A71"/>
    <w:rsid w:val="00731DDB"/>
    <w:rsid w:val="007365EE"/>
    <w:rsid w:val="007419DE"/>
    <w:rsid w:val="00741A32"/>
    <w:rsid w:val="0074582B"/>
    <w:rsid w:val="00746629"/>
    <w:rsid w:val="0075277F"/>
    <w:rsid w:val="00754260"/>
    <w:rsid w:val="00760EEA"/>
    <w:rsid w:val="007623FF"/>
    <w:rsid w:val="00771851"/>
    <w:rsid w:val="00771C86"/>
    <w:rsid w:val="00772116"/>
    <w:rsid w:val="007732B6"/>
    <w:rsid w:val="00775326"/>
    <w:rsid w:val="00776A0B"/>
    <w:rsid w:val="00781C8C"/>
    <w:rsid w:val="007852FF"/>
    <w:rsid w:val="00787C14"/>
    <w:rsid w:val="007A3FBF"/>
    <w:rsid w:val="007A680D"/>
    <w:rsid w:val="007A7EC7"/>
    <w:rsid w:val="007B4159"/>
    <w:rsid w:val="007B544F"/>
    <w:rsid w:val="007B7A75"/>
    <w:rsid w:val="007C1C2C"/>
    <w:rsid w:val="007C2ACE"/>
    <w:rsid w:val="007C3B38"/>
    <w:rsid w:val="007D3451"/>
    <w:rsid w:val="007D72EF"/>
    <w:rsid w:val="007E4FE6"/>
    <w:rsid w:val="007E5674"/>
    <w:rsid w:val="007E61B7"/>
    <w:rsid w:val="007E7640"/>
    <w:rsid w:val="007E7D9D"/>
    <w:rsid w:val="007F20E8"/>
    <w:rsid w:val="007F6268"/>
    <w:rsid w:val="007F627C"/>
    <w:rsid w:val="0080278E"/>
    <w:rsid w:val="00802BAD"/>
    <w:rsid w:val="00803B94"/>
    <w:rsid w:val="008118FA"/>
    <w:rsid w:val="008214BB"/>
    <w:rsid w:val="00821A2C"/>
    <w:rsid w:val="00823545"/>
    <w:rsid w:val="00827530"/>
    <w:rsid w:val="00832D38"/>
    <w:rsid w:val="00844AF3"/>
    <w:rsid w:val="00845C33"/>
    <w:rsid w:val="00853761"/>
    <w:rsid w:val="00854904"/>
    <w:rsid w:val="00855C97"/>
    <w:rsid w:val="0085724F"/>
    <w:rsid w:val="00861026"/>
    <w:rsid w:val="008627C1"/>
    <w:rsid w:val="00862A95"/>
    <w:rsid w:val="008662E2"/>
    <w:rsid w:val="00867263"/>
    <w:rsid w:val="00870389"/>
    <w:rsid w:val="0088618C"/>
    <w:rsid w:val="008964D2"/>
    <w:rsid w:val="008A237A"/>
    <w:rsid w:val="008A4E39"/>
    <w:rsid w:val="008A5115"/>
    <w:rsid w:val="008B010A"/>
    <w:rsid w:val="008B7530"/>
    <w:rsid w:val="008C0F64"/>
    <w:rsid w:val="008D17AA"/>
    <w:rsid w:val="008D1BCD"/>
    <w:rsid w:val="008D26F8"/>
    <w:rsid w:val="008D46F1"/>
    <w:rsid w:val="008E17A3"/>
    <w:rsid w:val="008E2A48"/>
    <w:rsid w:val="008F3DC7"/>
    <w:rsid w:val="008F5979"/>
    <w:rsid w:val="008F5B5C"/>
    <w:rsid w:val="009022DB"/>
    <w:rsid w:val="009023AA"/>
    <w:rsid w:val="009041BA"/>
    <w:rsid w:val="00904877"/>
    <w:rsid w:val="0091147F"/>
    <w:rsid w:val="00915588"/>
    <w:rsid w:val="0091775D"/>
    <w:rsid w:val="00921B76"/>
    <w:rsid w:val="00921C70"/>
    <w:rsid w:val="00923F1F"/>
    <w:rsid w:val="009275F9"/>
    <w:rsid w:val="0093076F"/>
    <w:rsid w:val="00933B78"/>
    <w:rsid w:val="00934F9B"/>
    <w:rsid w:val="009373D0"/>
    <w:rsid w:val="009409DF"/>
    <w:rsid w:val="00941DEE"/>
    <w:rsid w:val="00942E85"/>
    <w:rsid w:val="0095102C"/>
    <w:rsid w:val="0095376A"/>
    <w:rsid w:val="009544E2"/>
    <w:rsid w:val="00954D67"/>
    <w:rsid w:val="009565A9"/>
    <w:rsid w:val="00967889"/>
    <w:rsid w:val="00971534"/>
    <w:rsid w:val="00973804"/>
    <w:rsid w:val="0097396D"/>
    <w:rsid w:val="00974C8E"/>
    <w:rsid w:val="00987D2F"/>
    <w:rsid w:val="00994D6C"/>
    <w:rsid w:val="009A11A0"/>
    <w:rsid w:val="009A22C8"/>
    <w:rsid w:val="009A24A7"/>
    <w:rsid w:val="009A509B"/>
    <w:rsid w:val="009A625B"/>
    <w:rsid w:val="009A6B3E"/>
    <w:rsid w:val="009B29DB"/>
    <w:rsid w:val="009B3150"/>
    <w:rsid w:val="009B4E33"/>
    <w:rsid w:val="009C5465"/>
    <w:rsid w:val="009C5958"/>
    <w:rsid w:val="009D20CB"/>
    <w:rsid w:val="009D3DF6"/>
    <w:rsid w:val="009D5489"/>
    <w:rsid w:val="009D575A"/>
    <w:rsid w:val="009D621E"/>
    <w:rsid w:val="009D6476"/>
    <w:rsid w:val="009E239C"/>
    <w:rsid w:val="009E7C48"/>
    <w:rsid w:val="009E7E31"/>
    <w:rsid w:val="009F4042"/>
    <w:rsid w:val="009F51E2"/>
    <w:rsid w:val="00A027CA"/>
    <w:rsid w:val="00A04DC8"/>
    <w:rsid w:val="00A076EF"/>
    <w:rsid w:val="00A11BFD"/>
    <w:rsid w:val="00A12A2E"/>
    <w:rsid w:val="00A134EF"/>
    <w:rsid w:val="00A141DD"/>
    <w:rsid w:val="00A16DD8"/>
    <w:rsid w:val="00A172FF"/>
    <w:rsid w:val="00A222A3"/>
    <w:rsid w:val="00A27BC8"/>
    <w:rsid w:val="00A4102F"/>
    <w:rsid w:val="00A4264A"/>
    <w:rsid w:val="00A42C33"/>
    <w:rsid w:val="00A45D46"/>
    <w:rsid w:val="00A46E2A"/>
    <w:rsid w:val="00A47567"/>
    <w:rsid w:val="00A47EEF"/>
    <w:rsid w:val="00A516CD"/>
    <w:rsid w:val="00A61A35"/>
    <w:rsid w:val="00A6352B"/>
    <w:rsid w:val="00A64CDA"/>
    <w:rsid w:val="00A71CF3"/>
    <w:rsid w:val="00A734AE"/>
    <w:rsid w:val="00A73650"/>
    <w:rsid w:val="00A750C8"/>
    <w:rsid w:val="00A7604A"/>
    <w:rsid w:val="00A76C60"/>
    <w:rsid w:val="00A86347"/>
    <w:rsid w:val="00A96A2D"/>
    <w:rsid w:val="00A96E57"/>
    <w:rsid w:val="00AA222D"/>
    <w:rsid w:val="00AA4249"/>
    <w:rsid w:val="00AA4D37"/>
    <w:rsid w:val="00AB09E1"/>
    <w:rsid w:val="00AB101A"/>
    <w:rsid w:val="00AB1A3C"/>
    <w:rsid w:val="00AB2E0E"/>
    <w:rsid w:val="00AB4440"/>
    <w:rsid w:val="00AC5136"/>
    <w:rsid w:val="00AC5550"/>
    <w:rsid w:val="00AC562B"/>
    <w:rsid w:val="00AD09C0"/>
    <w:rsid w:val="00AE2324"/>
    <w:rsid w:val="00AE277C"/>
    <w:rsid w:val="00AE5785"/>
    <w:rsid w:val="00AF213E"/>
    <w:rsid w:val="00AF549D"/>
    <w:rsid w:val="00AF662D"/>
    <w:rsid w:val="00B1054E"/>
    <w:rsid w:val="00B11411"/>
    <w:rsid w:val="00B25183"/>
    <w:rsid w:val="00B27C16"/>
    <w:rsid w:val="00B30C4D"/>
    <w:rsid w:val="00B33812"/>
    <w:rsid w:val="00B3404C"/>
    <w:rsid w:val="00B36AF5"/>
    <w:rsid w:val="00B40593"/>
    <w:rsid w:val="00B44FB7"/>
    <w:rsid w:val="00B46F68"/>
    <w:rsid w:val="00B46FDE"/>
    <w:rsid w:val="00B559D8"/>
    <w:rsid w:val="00B6251A"/>
    <w:rsid w:val="00B634C1"/>
    <w:rsid w:val="00B65683"/>
    <w:rsid w:val="00B6645D"/>
    <w:rsid w:val="00B73B01"/>
    <w:rsid w:val="00B7587D"/>
    <w:rsid w:val="00B82A39"/>
    <w:rsid w:val="00B845CE"/>
    <w:rsid w:val="00B85450"/>
    <w:rsid w:val="00B85D16"/>
    <w:rsid w:val="00B865D2"/>
    <w:rsid w:val="00B868E8"/>
    <w:rsid w:val="00B9122B"/>
    <w:rsid w:val="00B93CE8"/>
    <w:rsid w:val="00B941D8"/>
    <w:rsid w:val="00B95397"/>
    <w:rsid w:val="00B97B46"/>
    <w:rsid w:val="00BA0380"/>
    <w:rsid w:val="00BA102B"/>
    <w:rsid w:val="00BA1B45"/>
    <w:rsid w:val="00BA205A"/>
    <w:rsid w:val="00BB769D"/>
    <w:rsid w:val="00BC1076"/>
    <w:rsid w:val="00BD2517"/>
    <w:rsid w:val="00BD2766"/>
    <w:rsid w:val="00BD50EA"/>
    <w:rsid w:val="00BD7A06"/>
    <w:rsid w:val="00BE70ED"/>
    <w:rsid w:val="00BE7CDC"/>
    <w:rsid w:val="00BF0BE2"/>
    <w:rsid w:val="00BF3BD0"/>
    <w:rsid w:val="00BF4C6E"/>
    <w:rsid w:val="00BF4D3F"/>
    <w:rsid w:val="00BF73DF"/>
    <w:rsid w:val="00C02B76"/>
    <w:rsid w:val="00C02E0F"/>
    <w:rsid w:val="00C03BAF"/>
    <w:rsid w:val="00C0648F"/>
    <w:rsid w:val="00C10176"/>
    <w:rsid w:val="00C1679B"/>
    <w:rsid w:val="00C2095D"/>
    <w:rsid w:val="00C3474E"/>
    <w:rsid w:val="00C45130"/>
    <w:rsid w:val="00C50599"/>
    <w:rsid w:val="00C50743"/>
    <w:rsid w:val="00C52134"/>
    <w:rsid w:val="00C522A1"/>
    <w:rsid w:val="00C578FD"/>
    <w:rsid w:val="00C63BCA"/>
    <w:rsid w:val="00C65E67"/>
    <w:rsid w:val="00C87DFE"/>
    <w:rsid w:val="00CA0D95"/>
    <w:rsid w:val="00CA5442"/>
    <w:rsid w:val="00CA72B2"/>
    <w:rsid w:val="00CB1A51"/>
    <w:rsid w:val="00CB53D4"/>
    <w:rsid w:val="00CC1B9B"/>
    <w:rsid w:val="00CC5D0A"/>
    <w:rsid w:val="00CC6AD1"/>
    <w:rsid w:val="00CD11F0"/>
    <w:rsid w:val="00CD5AF5"/>
    <w:rsid w:val="00CD7A8A"/>
    <w:rsid w:val="00CE1937"/>
    <w:rsid w:val="00CE3E72"/>
    <w:rsid w:val="00CF0C46"/>
    <w:rsid w:val="00CF0CFC"/>
    <w:rsid w:val="00CF1C62"/>
    <w:rsid w:val="00CF271A"/>
    <w:rsid w:val="00CF7CC1"/>
    <w:rsid w:val="00D01C90"/>
    <w:rsid w:val="00D03B14"/>
    <w:rsid w:val="00D04E47"/>
    <w:rsid w:val="00D06E13"/>
    <w:rsid w:val="00D06F92"/>
    <w:rsid w:val="00D07148"/>
    <w:rsid w:val="00D07957"/>
    <w:rsid w:val="00D07C99"/>
    <w:rsid w:val="00D139C3"/>
    <w:rsid w:val="00D16BD0"/>
    <w:rsid w:val="00D21E6D"/>
    <w:rsid w:val="00D26E46"/>
    <w:rsid w:val="00D352D9"/>
    <w:rsid w:val="00D35456"/>
    <w:rsid w:val="00D407DD"/>
    <w:rsid w:val="00D40D93"/>
    <w:rsid w:val="00D4744B"/>
    <w:rsid w:val="00D50332"/>
    <w:rsid w:val="00D55B5F"/>
    <w:rsid w:val="00D57421"/>
    <w:rsid w:val="00D6040F"/>
    <w:rsid w:val="00D60E6D"/>
    <w:rsid w:val="00D6142F"/>
    <w:rsid w:val="00D774D2"/>
    <w:rsid w:val="00D836BF"/>
    <w:rsid w:val="00D8406D"/>
    <w:rsid w:val="00D8613D"/>
    <w:rsid w:val="00D86433"/>
    <w:rsid w:val="00D865E2"/>
    <w:rsid w:val="00D86D14"/>
    <w:rsid w:val="00D97381"/>
    <w:rsid w:val="00DB051D"/>
    <w:rsid w:val="00DC549A"/>
    <w:rsid w:val="00DD5653"/>
    <w:rsid w:val="00DD76AB"/>
    <w:rsid w:val="00DE046D"/>
    <w:rsid w:val="00DE3DCF"/>
    <w:rsid w:val="00DE46FF"/>
    <w:rsid w:val="00DF004F"/>
    <w:rsid w:val="00DF1B78"/>
    <w:rsid w:val="00DF7C39"/>
    <w:rsid w:val="00E01DA7"/>
    <w:rsid w:val="00E01F26"/>
    <w:rsid w:val="00E03300"/>
    <w:rsid w:val="00E070BC"/>
    <w:rsid w:val="00E125E0"/>
    <w:rsid w:val="00E25701"/>
    <w:rsid w:val="00E31DC6"/>
    <w:rsid w:val="00E43083"/>
    <w:rsid w:val="00E43DF3"/>
    <w:rsid w:val="00E43F4D"/>
    <w:rsid w:val="00E47429"/>
    <w:rsid w:val="00E50E6C"/>
    <w:rsid w:val="00E525D8"/>
    <w:rsid w:val="00E52801"/>
    <w:rsid w:val="00E56A3B"/>
    <w:rsid w:val="00E5716B"/>
    <w:rsid w:val="00E62E4E"/>
    <w:rsid w:val="00E64692"/>
    <w:rsid w:val="00E670E9"/>
    <w:rsid w:val="00E67297"/>
    <w:rsid w:val="00E81D6E"/>
    <w:rsid w:val="00E8416D"/>
    <w:rsid w:val="00E918A3"/>
    <w:rsid w:val="00E93924"/>
    <w:rsid w:val="00E94203"/>
    <w:rsid w:val="00E94D49"/>
    <w:rsid w:val="00E953AA"/>
    <w:rsid w:val="00EA24A6"/>
    <w:rsid w:val="00EA39D3"/>
    <w:rsid w:val="00EA759C"/>
    <w:rsid w:val="00EA7EE7"/>
    <w:rsid w:val="00EB390D"/>
    <w:rsid w:val="00EC71F8"/>
    <w:rsid w:val="00ED2E4B"/>
    <w:rsid w:val="00ED3FB1"/>
    <w:rsid w:val="00EE2B80"/>
    <w:rsid w:val="00EE369E"/>
    <w:rsid w:val="00EE47B5"/>
    <w:rsid w:val="00EE4A3A"/>
    <w:rsid w:val="00EF05DD"/>
    <w:rsid w:val="00F012EF"/>
    <w:rsid w:val="00F0507E"/>
    <w:rsid w:val="00F121AA"/>
    <w:rsid w:val="00F210B2"/>
    <w:rsid w:val="00F22205"/>
    <w:rsid w:val="00F241E7"/>
    <w:rsid w:val="00F266AF"/>
    <w:rsid w:val="00F273B6"/>
    <w:rsid w:val="00F31583"/>
    <w:rsid w:val="00F319D4"/>
    <w:rsid w:val="00F31A38"/>
    <w:rsid w:val="00F418A8"/>
    <w:rsid w:val="00F44FF9"/>
    <w:rsid w:val="00F50160"/>
    <w:rsid w:val="00F516A7"/>
    <w:rsid w:val="00F562BA"/>
    <w:rsid w:val="00F60479"/>
    <w:rsid w:val="00F60E7A"/>
    <w:rsid w:val="00F627FC"/>
    <w:rsid w:val="00F64617"/>
    <w:rsid w:val="00F65CAB"/>
    <w:rsid w:val="00F66F41"/>
    <w:rsid w:val="00F701F4"/>
    <w:rsid w:val="00F729A0"/>
    <w:rsid w:val="00F75AE5"/>
    <w:rsid w:val="00F75B8C"/>
    <w:rsid w:val="00F767C2"/>
    <w:rsid w:val="00F77887"/>
    <w:rsid w:val="00F8015C"/>
    <w:rsid w:val="00F87865"/>
    <w:rsid w:val="00F87D37"/>
    <w:rsid w:val="00F90BB1"/>
    <w:rsid w:val="00F9169D"/>
    <w:rsid w:val="00F92B60"/>
    <w:rsid w:val="00F933A6"/>
    <w:rsid w:val="00F96D73"/>
    <w:rsid w:val="00F9755E"/>
    <w:rsid w:val="00FA3D0C"/>
    <w:rsid w:val="00FB122D"/>
    <w:rsid w:val="00FB2F51"/>
    <w:rsid w:val="00FB566D"/>
    <w:rsid w:val="00FB7021"/>
    <w:rsid w:val="00FC7626"/>
    <w:rsid w:val="00FD2FCF"/>
    <w:rsid w:val="00FD5E32"/>
    <w:rsid w:val="00FD7814"/>
    <w:rsid w:val="00FD7E66"/>
    <w:rsid w:val="00FE13E5"/>
    <w:rsid w:val="00FE1D6B"/>
    <w:rsid w:val="00FE7045"/>
    <w:rsid w:val="00FF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43D1A-1E19-4C0D-81EE-AB0F7F6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2E"/>
    <w:pPr>
      <w:spacing w:after="200" w:line="276" w:lineRule="auto"/>
    </w:pPr>
    <w:rPr>
      <w:sz w:val="22"/>
      <w:szCs w:val="22"/>
    </w:rPr>
  </w:style>
  <w:style w:type="paragraph" w:styleId="1">
    <w:name w:val="heading 1"/>
    <w:basedOn w:val="a"/>
    <w:next w:val="a"/>
    <w:link w:val="10"/>
    <w:uiPriority w:val="9"/>
    <w:qFormat/>
    <w:rsid w:val="005663CB"/>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6F8"/>
    <w:pPr>
      <w:ind w:left="720"/>
      <w:contextualSpacing/>
    </w:pPr>
  </w:style>
  <w:style w:type="character" w:customStyle="1" w:styleId="apple-converted-space">
    <w:name w:val="apple-converted-space"/>
    <w:basedOn w:val="a0"/>
    <w:rsid w:val="00BA102B"/>
  </w:style>
  <w:style w:type="paragraph" w:styleId="a4">
    <w:name w:val="Normal (Web)"/>
    <w:basedOn w:val="a"/>
    <w:uiPriority w:val="99"/>
    <w:semiHidden/>
    <w:unhideWhenUsed/>
    <w:rsid w:val="004D4687"/>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D60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rsid w:val="00D6040F"/>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D6040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5663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63CB"/>
  </w:style>
  <w:style w:type="paragraph" w:styleId="a8">
    <w:name w:val="footer"/>
    <w:basedOn w:val="a"/>
    <w:link w:val="a9"/>
    <w:uiPriority w:val="99"/>
    <w:unhideWhenUsed/>
    <w:rsid w:val="00566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63CB"/>
  </w:style>
  <w:style w:type="character" w:customStyle="1" w:styleId="10">
    <w:name w:val="Заголовок 1 Знак"/>
    <w:link w:val="1"/>
    <w:uiPriority w:val="9"/>
    <w:rsid w:val="005663CB"/>
    <w:rPr>
      <w:rFonts w:ascii="Cambria" w:eastAsia="Times New Roman" w:hAnsi="Cambria" w:cs="Times New Roman"/>
      <w:b/>
      <w:bCs/>
      <w:color w:val="365F91"/>
      <w:sz w:val="28"/>
      <w:szCs w:val="28"/>
    </w:rPr>
  </w:style>
  <w:style w:type="paragraph" w:styleId="aa">
    <w:name w:val="TOC Heading"/>
    <w:basedOn w:val="1"/>
    <w:next w:val="a"/>
    <w:uiPriority w:val="39"/>
    <w:unhideWhenUsed/>
    <w:qFormat/>
    <w:rsid w:val="005663CB"/>
    <w:pPr>
      <w:outlineLvl w:val="9"/>
    </w:pPr>
  </w:style>
  <w:style w:type="paragraph" w:styleId="ab">
    <w:name w:val="Balloon Text"/>
    <w:basedOn w:val="a"/>
    <w:link w:val="ac"/>
    <w:uiPriority w:val="99"/>
    <w:semiHidden/>
    <w:unhideWhenUsed/>
    <w:rsid w:val="005663CB"/>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663CB"/>
    <w:rPr>
      <w:rFonts w:ascii="Tahoma" w:hAnsi="Tahoma" w:cs="Tahoma"/>
      <w:sz w:val="16"/>
      <w:szCs w:val="16"/>
    </w:rPr>
  </w:style>
  <w:style w:type="character" w:styleId="ad">
    <w:name w:val="Hyperlink"/>
    <w:uiPriority w:val="99"/>
    <w:unhideWhenUsed/>
    <w:rsid w:val="005663CB"/>
    <w:rPr>
      <w:color w:val="0000FF"/>
      <w:u w:val="single"/>
    </w:rPr>
  </w:style>
  <w:style w:type="paragraph" w:styleId="11">
    <w:name w:val="toc 1"/>
    <w:basedOn w:val="a"/>
    <w:next w:val="a"/>
    <w:autoRedefine/>
    <w:uiPriority w:val="39"/>
    <w:unhideWhenUsed/>
    <w:rsid w:val="005663CB"/>
    <w:pPr>
      <w:spacing w:after="100"/>
    </w:pPr>
  </w:style>
  <w:style w:type="character" w:customStyle="1" w:styleId="ae">
    <w:name w:val="Основной текст_"/>
    <w:link w:val="2"/>
    <w:locked/>
    <w:rsid w:val="006C134D"/>
    <w:rPr>
      <w:sz w:val="21"/>
      <w:szCs w:val="21"/>
      <w:shd w:val="clear" w:color="auto" w:fill="FFFFFF"/>
    </w:rPr>
  </w:style>
  <w:style w:type="paragraph" w:customStyle="1" w:styleId="2">
    <w:name w:val="Основной текст2"/>
    <w:basedOn w:val="a"/>
    <w:link w:val="ae"/>
    <w:rsid w:val="006C134D"/>
    <w:pPr>
      <w:widowControl w:val="0"/>
      <w:shd w:val="clear" w:color="auto" w:fill="FFFFFF"/>
      <w:spacing w:after="180" w:line="245" w:lineRule="exact"/>
    </w:pPr>
    <w:rPr>
      <w:sz w:val="21"/>
      <w:szCs w:val="21"/>
    </w:rPr>
  </w:style>
  <w:style w:type="character" w:customStyle="1" w:styleId="af">
    <w:name w:val="Основной текст + Полужирный"/>
    <w:rsid w:val="006C134D"/>
    <w:rPr>
      <w:b/>
      <w:bCs/>
      <w:color w:val="000000"/>
      <w:spacing w:val="0"/>
      <w:w w:val="100"/>
      <w:position w:val="0"/>
      <w:sz w:val="21"/>
      <w:szCs w:val="21"/>
      <w:shd w:val="clear" w:color="auto" w:fill="FFFFFF"/>
      <w:lang w:val="ru-RU"/>
    </w:rPr>
  </w:style>
  <w:style w:type="character" w:customStyle="1" w:styleId="m-1877080904758286772object">
    <w:name w:val="m_-1877080904758286772object"/>
    <w:basedOn w:val="a0"/>
    <w:rsid w:val="00536940"/>
  </w:style>
  <w:style w:type="paragraph" w:customStyle="1" w:styleId="12">
    <w:name w:val="Обычный1"/>
    <w:rsid w:val="00184CF0"/>
    <w:pPr>
      <w:widowControl w:val="0"/>
      <w:tabs>
        <w:tab w:val="left" w:pos="709"/>
      </w:tabs>
      <w:suppressAutoHyphens/>
      <w:textAlignment w:val="baseline"/>
    </w:pPr>
    <w:rPr>
      <w:rFonts w:ascii="Times New Roman" w:eastAsia="SimSun" w:hAnsi="Times New Roman"/>
      <w:color w:val="00000A"/>
      <w:lang w:eastAsia="ar-SA"/>
    </w:rPr>
  </w:style>
  <w:style w:type="character" w:customStyle="1" w:styleId="blk">
    <w:name w:val="blk"/>
    <w:basedOn w:val="a0"/>
    <w:rsid w:val="0056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3845">
      <w:bodyDiv w:val="1"/>
      <w:marLeft w:val="0"/>
      <w:marRight w:val="0"/>
      <w:marTop w:val="0"/>
      <w:marBottom w:val="0"/>
      <w:divBdr>
        <w:top w:val="none" w:sz="0" w:space="0" w:color="auto"/>
        <w:left w:val="none" w:sz="0" w:space="0" w:color="auto"/>
        <w:bottom w:val="none" w:sz="0" w:space="0" w:color="auto"/>
        <w:right w:val="none" w:sz="0" w:space="0" w:color="auto"/>
      </w:divBdr>
    </w:div>
    <w:div w:id="857079865">
      <w:bodyDiv w:val="1"/>
      <w:marLeft w:val="0"/>
      <w:marRight w:val="0"/>
      <w:marTop w:val="0"/>
      <w:marBottom w:val="0"/>
      <w:divBdr>
        <w:top w:val="none" w:sz="0" w:space="0" w:color="auto"/>
        <w:left w:val="none" w:sz="0" w:space="0" w:color="auto"/>
        <w:bottom w:val="none" w:sz="0" w:space="0" w:color="auto"/>
        <w:right w:val="none" w:sz="0" w:space="0" w:color="auto"/>
      </w:divBdr>
    </w:div>
    <w:div w:id="860780692">
      <w:bodyDiv w:val="1"/>
      <w:marLeft w:val="0"/>
      <w:marRight w:val="0"/>
      <w:marTop w:val="0"/>
      <w:marBottom w:val="0"/>
      <w:divBdr>
        <w:top w:val="none" w:sz="0" w:space="0" w:color="auto"/>
        <w:left w:val="none" w:sz="0" w:space="0" w:color="auto"/>
        <w:bottom w:val="none" w:sz="0" w:space="0" w:color="auto"/>
        <w:right w:val="none" w:sz="0" w:space="0" w:color="auto"/>
      </w:divBdr>
    </w:div>
    <w:div w:id="1162894705">
      <w:bodyDiv w:val="1"/>
      <w:marLeft w:val="0"/>
      <w:marRight w:val="0"/>
      <w:marTop w:val="0"/>
      <w:marBottom w:val="0"/>
      <w:divBdr>
        <w:top w:val="none" w:sz="0" w:space="0" w:color="auto"/>
        <w:left w:val="none" w:sz="0" w:space="0" w:color="auto"/>
        <w:bottom w:val="none" w:sz="0" w:space="0" w:color="auto"/>
        <w:right w:val="none" w:sz="0" w:space="0" w:color="auto"/>
      </w:divBdr>
    </w:div>
    <w:div w:id="1185511057">
      <w:bodyDiv w:val="1"/>
      <w:marLeft w:val="0"/>
      <w:marRight w:val="0"/>
      <w:marTop w:val="0"/>
      <w:marBottom w:val="0"/>
      <w:divBdr>
        <w:top w:val="none" w:sz="0" w:space="0" w:color="auto"/>
        <w:left w:val="none" w:sz="0" w:space="0" w:color="auto"/>
        <w:bottom w:val="none" w:sz="0" w:space="0" w:color="auto"/>
        <w:right w:val="none" w:sz="0" w:space="0" w:color="auto"/>
      </w:divBdr>
    </w:div>
    <w:div w:id="1231429036">
      <w:bodyDiv w:val="1"/>
      <w:marLeft w:val="0"/>
      <w:marRight w:val="0"/>
      <w:marTop w:val="0"/>
      <w:marBottom w:val="0"/>
      <w:divBdr>
        <w:top w:val="none" w:sz="0" w:space="0" w:color="auto"/>
        <w:left w:val="none" w:sz="0" w:space="0" w:color="auto"/>
        <w:bottom w:val="none" w:sz="0" w:space="0" w:color="auto"/>
        <w:right w:val="none" w:sz="0" w:space="0" w:color="auto"/>
      </w:divBdr>
    </w:div>
    <w:div w:id="1659070754">
      <w:bodyDiv w:val="1"/>
      <w:marLeft w:val="0"/>
      <w:marRight w:val="0"/>
      <w:marTop w:val="0"/>
      <w:marBottom w:val="0"/>
      <w:divBdr>
        <w:top w:val="none" w:sz="0" w:space="0" w:color="auto"/>
        <w:left w:val="none" w:sz="0" w:space="0" w:color="auto"/>
        <w:bottom w:val="none" w:sz="0" w:space="0" w:color="auto"/>
        <w:right w:val="none" w:sz="0" w:space="0" w:color="auto"/>
      </w:divBdr>
    </w:div>
    <w:div w:id="1807240498">
      <w:bodyDiv w:val="1"/>
      <w:marLeft w:val="0"/>
      <w:marRight w:val="0"/>
      <w:marTop w:val="0"/>
      <w:marBottom w:val="0"/>
      <w:divBdr>
        <w:top w:val="none" w:sz="0" w:space="0" w:color="auto"/>
        <w:left w:val="none" w:sz="0" w:space="0" w:color="auto"/>
        <w:bottom w:val="none" w:sz="0" w:space="0" w:color="auto"/>
        <w:right w:val="none" w:sz="0" w:space="0" w:color="auto"/>
      </w:divBdr>
    </w:div>
    <w:div w:id="204224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C7A183B-28BC-456A-906D-5CDE92EB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Thanks</cp:lastModifiedBy>
  <cp:revision>14</cp:revision>
  <cp:lastPrinted>2017-01-23T06:55:00Z</cp:lastPrinted>
  <dcterms:created xsi:type="dcterms:W3CDTF">2017-08-15T07:27:00Z</dcterms:created>
  <dcterms:modified xsi:type="dcterms:W3CDTF">2018-03-05T07:33:00Z</dcterms:modified>
</cp:coreProperties>
</file>